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305" w:rsidRPr="00A47305" w:rsidRDefault="00A47305" w:rsidP="00A47305">
      <w:pPr>
        <w:spacing w:after="0" w:line="240" w:lineRule="auto"/>
        <w:jc w:val="right"/>
        <w:rPr>
          <w:rFonts w:ascii="Times New Roman" w:eastAsia="Calibri" w:hAnsi="Times New Roman" w:cs="Times New Roman"/>
          <w:sz w:val="36"/>
          <w:szCs w:val="36"/>
        </w:rPr>
      </w:pPr>
      <w:r w:rsidRPr="00A47305">
        <w:rPr>
          <w:rFonts w:ascii="Calibri" w:eastAsia="Calibri" w:hAnsi="Calibri" w:cs="Times New Roman"/>
          <w:noProof/>
          <w:lang w:eastAsia="ru-RU"/>
        </w:rPr>
        <w:drawing>
          <wp:anchor distT="0" distB="0" distL="114300" distR="114300" simplePos="0" relativeHeight="251659264" behindDoc="1" locked="0" layoutInCell="1" allowOverlap="1" wp14:anchorId="66930502" wp14:editId="313417B6">
            <wp:simplePos x="0" y="0"/>
            <wp:positionH relativeFrom="column">
              <wp:posOffset>-137160</wp:posOffset>
            </wp:positionH>
            <wp:positionV relativeFrom="paragraph">
              <wp:posOffset>-3175</wp:posOffset>
            </wp:positionV>
            <wp:extent cx="1282700" cy="911860"/>
            <wp:effectExtent l="0" t="0" r="0" b="2540"/>
            <wp:wrapNone/>
            <wp:docPr id="10218524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sidRPr="00A47305">
        <w:rPr>
          <w:rFonts w:ascii="Times New Roman" w:eastAsia="Calibri" w:hAnsi="Times New Roman" w:cs="Times New Roman"/>
          <w:sz w:val="36"/>
          <w:szCs w:val="36"/>
        </w:rPr>
        <w:t>Российская Федерация</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Общество с ограниченной ответственностью</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«ЗЕНИТ»</w:t>
      </w:r>
    </w:p>
    <w:p w:rsidR="00A47305" w:rsidRPr="00A47305" w:rsidRDefault="00A47305" w:rsidP="00A47305">
      <w:pPr>
        <w:spacing w:after="0" w:line="240" w:lineRule="auto"/>
        <w:rPr>
          <w:rFonts w:ascii="Calibri" w:eastAsia="Calibri" w:hAnsi="Calibri" w:cs="Times New Roman"/>
        </w:rPr>
      </w:pPr>
      <w:r w:rsidRPr="00A47305">
        <w:rPr>
          <w:rFonts w:ascii="Calibri" w:eastAsia="Calibri" w:hAnsi="Calibri" w:cs="Times New Roman"/>
        </w:rPr>
        <w:t>_____________________________________________________________________________________</w:t>
      </w:r>
    </w:p>
    <w:p w:rsidR="00A47305" w:rsidRPr="00A47305" w:rsidRDefault="00A47305" w:rsidP="00A47305">
      <w:pPr>
        <w:spacing w:after="0" w:line="240" w:lineRule="auto"/>
        <w:jc w:val="both"/>
        <w:rPr>
          <w:rFonts w:ascii="Times New Roman" w:eastAsia="Times New Roman" w:hAnsi="Times New Roman" w:cs="Times New Roman"/>
          <w:lang w:eastAsia="ru-RU"/>
        </w:rPr>
      </w:pPr>
      <w:r w:rsidRPr="00A47305">
        <w:rPr>
          <w:rFonts w:ascii="Times New Roman" w:eastAsia="Calibri" w:hAnsi="Times New Roman" w:cs="Times New Roman"/>
        </w:rPr>
        <w:t>Юридический адрес: 454048, г. Челябинск, Свердловский проспект, д. 84Б, офис 7.16, ИНН/КПП 7451387459/745301001, Р/счет 40702810490000020789 в ПАО «</w:t>
      </w:r>
      <w:proofErr w:type="spellStart"/>
      <w:r w:rsidRPr="00A47305">
        <w:rPr>
          <w:rFonts w:ascii="Times New Roman" w:eastAsia="Calibri" w:hAnsi="Times New Roman" w:cs="Times New Roman"/>
        </w:rPr>
        <w:t>Челябинвестбанк</w:t>
      </w:r>
      <w:proofErr w:type="spellEnd"/>
      <w:r w:rsidRPr="00A47305">
        <w:rPr>
          <w:rFonts w:ascii="Times New Roman" w:eastAsia="Calibri" w:hAnsi="Times New Roman" w:cs="Times New Roman"/>
        </w:rPr>
        <w:t>», г. Челябинск к/</w:t>
      </w:r>
      <w:proofErr w:type="spellStart"/>
      <w:r w:rsidRPr="00A47305">
        <w:rPr>
          <w:rFonts w:ascii="Times New Roman" w:eastAsia="Calibri" w:hAnsi="Times New Roman" w:cs="Times New Roman"/>
        </w:rPr>
        <w:t>сч</w:t>
      </w:r>
      <w:proofErr w:type="spellEnd"/>
      <w:r w:rsidRPr="00A47305">
        <w:rPr>
          <w:rFonts w:ascii="Times New Roman" w:eastAsia="Calibri" w:hAnsi="Times New Roman" w:cs="Times New Roman"/>
        </w:rPr>
        <w:t xml:space="preserve">. 30101810400000000779 БИК 047501779 т. </w:t>
      </w:r>
      <w:r w:rsidRPr="00A47305">
        <w:rPr>
          <w:rFonts w:ascii="Times New Roman" w:eastAsia="Times New Roman" w:hAnsi="Times New Roman" w:cs="Times New Roman"/>
          <w:lang w:eastAsia="ru-RU"/>
        </w:rPr>
        <w:t>89507420077 zenit-project@yandex.ru</w:t>
      </w:r>
    </w:p>
    <w:p w:rsidR="00DF395A" w:rsidRDefault="00DF395A"/>
    <w:p w:rsidR="00A47305" w:rsidRDefault="00A47305"/>
    <w:p w:rsidR="00354EEC" w:rsidRDefault="00354EEC"/>
    <w:p w:rsidR="00A47305" w:rsidRDefault="00A47305"/>
    <w:p w:rsidR="00E66D78" w:rsidRDefault="00E66D78"/>
    <w:p w:rsidR="00E66D78" w:rsidRDefault="00E66D78"/>
    <w:p w:rsidR="00E66D78" w:rsidRDefault="00E66D78" w:rsidP="006647F4">
      <w:pPr>
        <w:widowControl w:val="0"/>
        <w:shd w:val="clear" w:color="auto" w:fill="FFFFFF"/>
        <w:autoSpaceDE w:val="0"/>
        <w:autoSpaceDN w:val="0"/>
        <w:adjustRightInd w:val="0"/>
        <w:spacing w:line="240" w:lineRule="atLeast"/>
        <w:jc w:val="center"/>
        <w:rPr>
          <w:rFonts w:ascii="Times New Roman" w:eastAsia="Calibri" w:hAnsi="Times New Roman" w:cs="Times New Roman"/>
          <w:b/>
          <w:iCs/>
          <w:color w:val="000000"/>
          <w:sz w:val="32"/>
          <w:szCs w:val="32"/>
          <w:lang w:eastAsia="ru-RU"/>
        </w:rPr>
      </w:pPr>
      <w:r w:rsidRPr="00A6211A">
        <w:rPr>
          <w:rFonts w:ascii="Times New Roman" w:eastAsia="Calibri" w:hAnsi="Times New Roman" w:cs="Times New Roman"/>
          <w:b/>
          <w:iCs/>
          <w:color w:val="000000"/>
          <w:sz w:val="32"/>
          <w:szCs w:val="32"/>
          <w:lang w:eastAsia="ru-RU"/>
        </w:rPr>
        <w:t xml:space="preserve">Проект планировки и проект межевания территории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городского поселения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муниципального района Волгоградской области в цел</w:t>
      </w:r>
      <w:r>
        <w:rPr>
          <w:rFonts w:ascii="Times New Roman" w:eastAsia="Calibri" w:hAnsi="Times New Roman" w:cs="Times New Roman"/>
          <w:b/>
          <w:iCs/>
          <w:color w:val="000000"/>
          <w:sz w:val="32"/>
          <w:szCs w:val="32"/>
          <w:lang w:eastAsia="ru-RU"/>
        </w:rPr>
        <w:t xml:space="preserve">ях </w:t>
      </w:r>
      <w:r w:rsidR="00366EDF">
        <w:rPr>
          <w:rFonts w:ascii="Times New Roman" w:eastAsia="Calibri" w:hAnsi="Times New Roman" w:cs="Times New Roman"/>
          <w:b/>
          <w:iCs/>
          <w:color w:val="000000"/>
          <w:sz w:val="32"/>
          <w:szCs w:val="32"/>
          <w:lang w:eastAsia="ru-RU"/>
        </w:rPr>
        <w:t xml:space="preserve">формирования земельного участка для </w:t>
      </w:r>
      <w:r>
        <w:rPr>
          <w:rFonts w:ascii="Times New Roman" w:eastAsia="Calibri" w:hAnsi="Times New Roman" w:cs="Times New Roman"/>
          <w:b/>
          <w:iCs/>
          <w:color w:val="000000"/>
          <w:sz w:val="32"/>
          <w:szCs w:val="32"/>
          <w:lang w:eastAsia="ru-RU"/>
        </w:rPr>
        <w:t xml:space="preserve">автомобильной </w:t>
      </w:r>
      <w:r w:rsidRPr="00A6211A">
        <w:rPr>
          <w:rFonts w:ascii="Times New Roman" w:eastAsia="Calibri" w:hAnsi="Times New Roman" w:cs="Times New Roman"/>
          <w:b/>
          <w:iCs/>
          <w:color w:val="000000"/>
          <w:sz w:val="32"/>
          <w:szCs w:val="32"/>
          <w:lang w:eastAsia="ru-RU"/>
        </w:rPr>
        <w:t>дороги местного значения</w:t>
      </w:r>
    </w:p>
    <w:p w:rsidR="00A47305" w:rsidRPr="009844DF" w:rsidRDefault="00A47305" w:rsidP="00A47305">
      <w:pPr>
        <w:spacing w:after="0"/>
        <w:jc w:val="center"/>
        <w:rPr>
          <w:rFonts w:ascii="Times New Roman" w:eastAsia="Times New Roman" w:hAnsi="Times New Roman" w:cs="Times New Roman"/>
          <w:b/>
          <w:bCs/>
          <w:sz w:val="28"/>
          <w:szCs w:val="28"/>
          <w:lang w:eastAsia="ru-RU"/>
        </w:rPr>
      </w:pPr>
    </w:p>
    <w:p w:rsidR="00A47305" w:rsidRPr="009844DF" w:rsidRDefault="00A47305" w:rsidP="00A47305">
      <w:pPr>
        <w:spacing w:after="0"/>
        <w:jc w:val="center"/>
        <w:rPr>
          <w:rFonts w:ascii="Times New Roman" w:eastAsia="Times New Roman" w:hAnsi="Times New Roman" w:cs="Times New Roman"/>
          <w:b/>
          <w:bCs/>
          <w:sz w:val="28"/>
          <w:szCs w:val="28"/>
          <w:lang w:eastAsia="ru-RU"/>
        </w:rPr>
      </w:pPr>
    </w:p>
    <w:p w:rsidR="00A47305" w:rsidRPr="00BD31B7" w:rsidRDefault="00A47305" w:rsidP="00A47305">
      <w:pPr>
        <w:widowControl w:val="0"/>
        <w:autoSpaceDE w:val="0"/>
        <w:autoSpaceDN w:val="0"/>
        <w:spacing w:after="0" w:line="240" w:lineRule="auto"/>
        <w:jc w:val="center"/>
        <w:rPr>
          <w:rFonts w:ascii="Times New Roman" w:eastAsia="Times New Roman" w:hAnsi="Times New Roman" w:cs="Times New Roman"/>
          <w:b/>
          <w:bCs/>
          <w:sz w:val="28"/>
          <w:szCs w:val="28"/>
          <w:lang w:eastAsia="ru-RU" w:bidi="ru-RU"/>
        </w:rPr>
      </w:pPr>
      <w:r w:rsidRPr="00BD31B7">
        <w:rPr>
          <w:rFonts w:ascii="Times New Roman" w:eastAsia="Times New Roman" w:hAnsi="Times New Roman" w:cs="Times New Roman"/>
          <w:b/>
          <w:bCs/>
          <w:sz w:val="28"/>
          <w:szCs w:val="28"/>
          <w:lang w:eastAsia="ru-RU" w:bidi="ru-RU"/>
        </w:rPr>
        <w:t xml:space="preserve">Основная часть проекта </w:t>
      </w:r>
      <w:r w:rsidR="009631D1">
        <w:rPr>
          <w:rFonts w:ascii="Times New Roman" w:eastAsia="Times New Roman" w:hAnsi="Times New Roman" w:cs="Times New Roman"/>
          <w:b/>
          <w:bCs/>
          <w:sz w:val="28"/>
          <w:szCs w:val="28"/>
          <w:lang w:eastAsia="ru-RU" w:bidi="ru-RU"/>
        </w:rPr>
        <w:t xml:space="preserve">межевания </w:t>
      </w:r>
      <w:r w:rsidRPr="00BD31B7">
        <w:rPr>
          <w:rFonts w:ascii="Times New Roman" w:eastAsia="Times New Roman" w:hAnsi="Times New Roman" w:cs="Times New Roman"/>
          <w:b/>
          <w:bCs/>
          <w:sz w:val="28"/>
          <w:szCs w:val="28"/>
          <w:lang w:eastAsia="ru-RU" w:bidi="ru-RU"/>
        </w:rPr>
        <w:t>территории</w:t>
      </w:r>
    </w:p>
    <w:p w:rsidR="00A47305" w:rsidRPr="00BD31B7" w:rsidRDefault="00A47305" w:rsidP="00A47305">
      <w:pPr>
        <w:widowControl w:val="0"/>
        <w:autoSpaceDE w:val="0"/>
        <w:autoSpaceDN w:val="0"/>
        <w:spacing w:after="0"/>
        <w:ind w:left="159" w:right="119"/>
        <w:jc w:val="center"/>
        <w:outlineLvl w:val="3"/>
        <w:rPr>
          <w:rFonts w:ascii="Times New Roman" w:eastAsia="Times New Roman" w:hAnsi="Times New Roman" w:cs="Times New Roman"/>
          <w:bCs/>
          <w:sz w:val="28"/>
          <w:szCs w:val="28"/>
          <w:lang w:eastAsia="ru-RU" w:bidi="ru-RU"/>
        </w:rPr>
      </w:pPr>
      <w:r w:rsidRPr="00BD31B7">
        <w:rPr>
          <w:rFonts w:ascii="Times New Roman" w:eastAsia="Times New Roman" w:hAnsi="Times New Roman" w:cs="Times New Roman"/>
          <w:bCs/>
          <w:sz w:val="28"/>
          <w:szCs w:val="28"/>
          <w:lang w:eastAsia="ru-RU" w:bidi="ru-RU"/>
        </w:rPr>
        <w:t>Раздел 2</w:t>
      </w:r>
    </w:p>
    <w:p w:rsidR="00A47305" w:rsidRDefault="009631D1" w:rsidP="00A47305">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bidi="ru-RU"/>
        </w:rPr>
        <w:t>Текстовая часть</w:t>
      </w:r>
    </w:p>
    <w:p w:rsidR="00A47305" w:rsidRPr="009844DF" w:rsidRDefault="00A47305" w:rsidP="00A47305">
      <w:pPr>
        <w:rPr>
          <w:rFonts w:ascii="Times New Roman" w:eastAsia="Times New Roman" w:hAnsi="Times New Roman" w:cs="Times New Roman"/>
          <w:sz w:val="28"/>
          <w:szCs w:val="28"/>
          <w:lang w:eastAsia="ru-RU"/>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E10326">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Pr="002F7B2C" w:rsidRDefault="00A47305" w:rsidP="00A47305">
      <w:pPr>
        <w:pStyle w:val="Default"/>
        <w:jc w:val="center"/>
        <w:rPr>
          <w:sz w:val="28"/>
          <w:szCs w:val="28"/>
        </w:rPr>
      </w:pPr>
      <w:r w:rsidRPr="002F7B2C">
        <w:rPr>
          <w:sz w:val="28"/>
          <w:szCs w:val="28"/>
        </w:rPr>
        <w:t>Челябинск</w:t>
      </w:r>
    </w:p>
    <w:p w:rsidR="00A47305" w:rsidRPr="00A47305" w:rsidRDefault="00A47305" w:rsidP="00A47305">
      <w:pPr>
        <w:spacing w:after="0"/>
        <w:jc w:val="center"/>
        <w:rPr>
          <w:rFonts w:ascii="Times New Roman" w:eastAsia="Calibri" w:hAnsi="Times New Roman" w:cs="Times New Roman"/>
          <w:bCs/>
          <w:sz w:val="24"/>
          <w:szCs w:val="24"/>
        </w:rPr>
      </w:pPr>
      <w:r>
        <w:rPr>
          <w:rFonts w:ascii="Times New Roman" w:hAnsi="Times New Roman" w:cs="Times New Roman"/>
          <w:sz w:val="28"/>
          <w:szCs w:val="28"/>
        </w:rPr>
        <w:t xml:space="preserve"> 2025</w:t>
      </w:r>
      <w:r w:rsidRPr="001737CD">
        <w:rPr>
          <w:rFonts w:ascii="Times New Roman" w:eastAsia="Calibri" w:hAnsi="Times New Roman" w:cs="Times New Roman"/>
          <w:bCs/>
          <w:sz w:val="24"/>
          <w:szCs w:val="24"/>
        </w:rPr>
        <w:tab/>
      </w:r>
    </w:p>
    <w:p w:rsidR="00A47305" w:rsidRPr="00A47305" w:rsidRDefault="00A47305" w:rsidP="00A47305">
      <w:pPr>
        <w:spacing w:after="0" w:line="240" w:lineRule="auto"/>
        <w:jc w:val="right"/>
        <w:rPr>
          <w:rFonts w:ascii="Times New Roman" w:eastAsia="Calibri" w:hAnsi="Times New Roman" w:cs="Times New Roman"/>
          <w:sz w:val="36"/>
          <w:szCs w:val="36"/>
        </w:rPr>
      </w:pPr>
      <w:r w:rsidRPr="00A47305">
        <w:rPr>
          <w:rFonts w:ascii="Calibri" w:eastAsia="Calibri" w:hAnsi="Calibri" w:cs="Times New Roman"/>
          <w:noProof/>
          <w:lang w:eastAsia="ru-RU"/>
        </w:rPr>
        <w:lastRenderedPageBreak/>
        <w:drawing>
          <wp:anchor distT="0" distB="0" distL="114300" distR="114300" simplePos="0" relativeHeight="251661312" behindDoc="1" locked="0" layoutInCell="1" allowOverlap="1" wp14:anchorId="66930502" wp14:editId="313417B6">
            <wp:simplePos x="0" y="0"/>
            <wp:positionH relativeFrom="column">
              <wp:posOffset>-137160</wp:posOffset>
            </wp:positionH>
            <wp:positionV relativeFrom="paragraph">
              <wp:posOffset>-3175</wp:posOffset>
            </wp:positionV>
            <wp:extent cx="1282700" cy="911860"/>
            <wp:effectExtent l="0" t="0" r="0" b="254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sidRPr="00A47305">
        <w:rPr>
          <w:rFonts w:ascii="Times New Roman" w:eastAsia="Calibri" w:hAnsi="Times New Roman" w:cs="Times New Roman"/>
          <w:sz w:val="36"/>
          <w:szCs w:val="36"/>
        </w:rPr>
        <w:t>Российская Федерация</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Общество с ограниченной ответственностью</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«ЗЕНИТ»</w:t>
      </w:r>
    </w:p>
    <w:p w:rsidR="00A47305" w:rsidRPr="00A47305" w:rsidRDefault="00A47305" w:rsidP="00A47305">
      <w:pPr>
        <w:spacing w:after="0" w:line="240" w:lineRule="auto"/>
        <w:rPr>
          <w:rFonts w:ascii="Calibri" w:eastAsia="Calibri" w:hAnsi="Calibri" w:cs="Times New Roman"/>
        </w:rPr>
      </w:pPr>
      <w:r w:rsidRPr="00A47305">
        <w:rPr>
          <w:rFonts w:ascii="Calibri" w:eastAsia="Calibri" w:hAnsi="Calibri" w:cs="Times New Roman"/>
        </w:rPr>
        <w:t>_____________________________________________________________________________________</w:t>
      </w:r>
    </w:p>
    <w:p w:rsidR="00A47305" w:rsidRPr="00A47305" w:rsidRDefault="00A47305" w:rsidP="00A47305">
      <w:pPr>
        <w:spacing w:after="0" w:line="240" w:lineRule="auto"/>
        <w:jc w:val="both"/>
        <w:rPr>
          <w:rFonts w:ascii="Times New Roman" w:eastAsia="Times New Roman" w:hAnsi="Times New Roman" w:cs="Times New Roman"/>
          <w:lang w:eastAsia="ru-RU"/>
        </w:rPr>
      </w:pPr>
      <w:r w:rsidRPr="00A47305">
        <w:rPr>
          <w:rFonts w:ascii="Times New Roman" w:eastAsia="Calibri" w:hAnsi="Times New Roman" w:cs="Times New Roman"/>
        </w:rPr>
        <w:t>Юридический адрес: 454048, г. Челябинск, Свердловский проспект, д. 84Б, офис 7.16, ИНН/КПП 7451387459/745301001, Р/счет 40702810490000020789 в ПАО «</w:t>
      </w:r>
      <w:proofErr w:type="spellStart"/>
      <w:r w:rsidRPr="00A47305">
        <w:rPr>
          <w:rFonts w:ascii="Times New Roman" w:eastAsia="Calibri" w:hAnsi="Times New Roman" w:cs="Times New Roman"/>
        </w:rPr>
        <w:t>Челябинвестбанк</w:t>
      </w:r>
      <w:proofErr w:type="spellEnd"/>
      <w:r w:rsidRPr="00A47305">
        <w:rPr>
          <w:rFonts w:ascii="Times New Roman" w:eastAsia="Calibri" w:hAnsi="Times New Roman" w:cs="Times New Roman"/>
        </w:rPr>
        <w:t>», г. Челябинск к/</w:t>
      </w:r>
      <w:proofErr w:type="spellStart"/>
      <w:r w:rsidRPr="00A47305">
        <w:rPr>
          <w:rFonts w:ascii="Times New Roman" w:eastAsia="Calibri" w:hAnsi="Times New Roman" w:cs="Times New Roman"/>
        </w:rPr>
        <w:t>сч</w:t>
      </w:r>
      <w:proofErr w:type="spellEnd"/>
      <w:r w:rsidRPr="00A47305">
        <w:rPr>
          <w:rFonts w:ascii="Times New Roman" w:eastAsia="Calibri" w:hAnsi="Times New Roman" w:cs="Times New Roman"/>
        </w:rPr>
        <w:t xml:space="preserve">. 30101810400000000779 БИК 047501779 т. </w:t>
      </w:r>
      <w:r w:rsidRPr="00A47305">
        <w:rPr>
          <w:rFonts w:ascii="Times New Roman" w:eastAsia="Times New Roman" w:hAnsi="Times New Roman" w:cs="Times New Roman"/>
          <w:lang w:eastAsia="ru-RU"/>
        </w:rPr>
        <w:t>89507420077 zenit-project@yandex.ru</w:t>
      </w:r>
    </w:p>
    <w:p w:rsidR="006647F4" w:rsidRDefault="006647F4"/>
    <w:p w:rsidR="00E66D78" w:rsidRDefault="00E66D78"/>
    <w:p w:rsidR="009631D1" w:rsidRDefault="009631D1"/>
    <w:p w:rsidR="00E66D78" w:rsidRDefault="00E66D78"/>
    <w:p w:rsidR="00E66D78" w:rsidRDefault="00E66D78" w:rsidP="006647F4">
      <w:pPr>
        <w:widowControl w:val="0"/>
        <w:shd w:val="clear" w:color="auto" w:fill="FFFFFF"/>
        <w:autoSpaceDE w:val="0"/>
        <w:autoSpaceDN w:val="0"/>
        <w:adjustRightInd w:val="0"/>
        <w:spacing w:line="240" w:lineRule="atLeast"/>
        <w:jc w:val="center"/>
        <w:rPr>
          <w:rFonts w:ascii="Times New Roman" w:eastAsia="Calibri" w:hAnsi="Times New Roman" w:cs="Times New Roman"/>
          <w:b/>
          <w:iCs/>
          <w:color w:val="000000"/>
          <w:sz w:val="32"/>
          <w:szCs w:val="32"/>
          <w:lang w:eastAsia="ru-RU"/>
        </w:rPr>
      </w:pPr>
      <w:r w:rsidRPr="00A6211A">
        <w:rPr>
          <w:rFonts w:ascii="Times New Roman" w:eastAsia="Calibri" w:hAnsi="Times New Roman" w:cs="Times New Roman"/>
          <w:b/>
          <w:iCs/>
          <w:color w:val="000000"/>
          <w:sz w:val="32"/>
          <w:szCs w:val="32"/>
          <w:lang w:eastAsia="ru-RU"/>
        </w:rPr>
        <w:t xml:space="preserve">Проект планировки и проект межевания территории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городского поселения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муниципального района Волгоградской области в цел</w:t>
      </w:r>
      <w:r>
        <w:rPr>
          <w:rFonts w:ascii="Times New Roman" w:eastAsia="Calibri" w:hAnsi="Times New Roman" w:cs="Times New Roman"/>
          <w:b/>
          <w:iCs/>
          <w:color w:val="000000"/>
          <w:sz w:val="32"/>
          <w:szCs w:val="32"/>
          <w:lang w:eastAsia="ru-RU"/>
        </w:rPr>
        <w:t xml:space="preserve">ях </w:t>
      </w:r>
      <w:r w:rsidR="00366EDF">
        <w:rPr>
          <w:rFonts w:ascii="Times New Roman" w:eastAsia="Calibri" w:hAnsi="Times New Roman" w:cs="Times New Roman"/>
          <w:b/>
          <w:iCs/>
          <w:color w:val="000000"/>
          <w:sz w:val="32"/>
          <w:szCs w:val="32"/>
          <w:lang w:eastAsia="ru-RU"/>
        </w:rPr>
        <w:t xml:space="preserve">формирования земельного участка для </w:t>
      </w:r>
      <w:r>
        <w:rPr>
          <w:rFonts w:ascii="Times New Roman" w:eastAsia="Calibri" w:hAnsi="Times New Roman" w:cs="Times New Roman"/>
          <w:b/>
          <w:iCs/>
          <w:color w:val="000000"/>
          <w:sz w:val="32"/>
          <w:szCs w:val="32"/>
          <w:lang w:eastAsia="ru-RU"/>
        </w:rPr>
        <w:t xml:space="preserve">автомобильной </w:t>
      </w:r>
      <w:r w:rsidRPr="00A6211A">
        <w:rPr>
          <w:rFonts w:ascii="Times New Roman" w:eastAsia="Calibri" w:hAnsi="Times New Roman" w:cs="Times New Roman"/>
          <w:b/>
          <w:iCs/>
          <w:color w:val="000000"/>
          <w:sz w:val="32"/>
          <w:szCs w:val="32"/>
          <w:lang w:eastAsia="ru-RU"/>
        </w:rPr>
        <w:t>дороги местного значения</w:t>
      </w:r>
    </w:p>
    <w:p w:rsidR="00A47305" w:rsidRPr="009844DF" w:rsidRDefault="00A47305" w:rsidP="00A47305">
      <w:pPr>
        <w:spacing w:after="0"/>
        <w:rPr>
          <w:rFonts w:ascii="Times New Roman" w:eastAsia="Times New Roman" w:hAnsi="Times New Roman" w:cs="Times New Roman"/>
          <w:b/>
          <w:bCs/>
          <w:sz w:val="28"/>
          <w:szCs w:val="28"/>
          <w:lang w:eastAsia="ru-RU"/>
        </w:rPr>
      </w:pPr>
    </w:p>
    <w:p w:rsidR="00A47305" w:rsidRPr="00BD31B7" w:rsidRDefault="00A47305" w:rsidP="00A47305">
      <w:pPr>
        <w:widowControl w:val="0"/>
        <w:autoSpaceDE w:val="0"/>
        <w:autoSpaceDN w:val="0"/>
        <w:spacing w:after="0"/>
        <w:ind w:left="159" w:right="119"/>
        <w:jc w:val="center"/>
        <w:outlineLvl w:val="3"/>
        <w:rPr>
          <w:rFonts w:ascii="Times New Roman" w:eastAsia="Times New Roman" w:hAnsi="Times New Roman" w:cs="Times New Roman"/>
          <w:bCs/>
          <w:sz w:val="28"/>
          <w:szCs w:val="28"/>
          <w:lang w:eastAsia="ru-RU" w:bidi="ru-RU"/>
        </w:rPr>
      </w:pPr>
      <w:r w:rsidRPr="00BD31B7">
        <w:rPr>
          <w:rFonts w:ascii="Times New Roman" w:eastAsia="Times New Roman" w:hAnsi="Times New Roman" w:cs="Times New Roman"/>
          <w:bCs/>
          <w:sz w:val="28"/>
          <w:szCs w:val="28"/>
          <w:lang w:eastAsia="ru-RU" w:bidi="ru-RU"/>
        </w:rPr>
        <w:t>Раздел 2</w:t>
      </w:r>
    </w:p>
    <w:p w:rsidR="00A47305" w:rsidRPr="009844DF" w:rsidRDefault="009631D1" w:rsidP="00A47305">
      <w:pPr>
        <w:spacing w:after="0"/>
        <w:jc w:val="center"/>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rPr>
        <w:t>Текстовая часть</w:t>
      </w:r>
    </w:p>
    <w:p w:rsidR="00E66D78" w:rsidRDefault="00E66D78" w:rsidP="00A47305">
      <w:pPr>
        <w:tabs>
          <w:tab w:val="center" w:pos="4677"/>
        </w:tabs>
        <w:spacing w:after="0" w:line="240" w:lineRule="auto"/>
        <w:jc w:val="center"/>
        <w:rPr>
          <w:rFonts w:ascii="Times New Roman" w:eastAsia="Calibri" w:hAnsi="Times New Roman" w:cs="Times New Roman"/>
          <w:sz w:val="24"/>
          <w:szCs w:val="24"/>
        </w:rPr>
      </w:pPr>
    </w:p>
    <w:p w:rsidR="00E66D78" w:rsidRDefault="00E66D78" w:rsidP="00E66D78">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jc w:val="both"/>
        <w:rPr>
          <w:rFonts w:ascii="Times New Roman" w:eastAsia="Calibri" w:hAnsi="Times New Roman" w:cs="Times New Roman"/>
          <w:sz w:val="24"/>
          <w:szCs w:val="24"/>
        </w:rPr>
      </w:pPr>
    </w:p>
    <w:p w:rsidR="00E66D78" w:rsidRDefault="00E66D78" w:rsidP="00A47305">
      <w:pPr>
        <w:tabs>
          <w:tab w:val="center" w:pos="4677"/>
        </w:tabs>
        <w:spacing w:after="0" w:line="240" w:lineRule="auto"/>
        <w:jc w:val="both"/>
        <w:rPr>
          <w:rFonts w:ascii="Times New Roman" w:eastAsia="Calibri" w:hAnsi="Times New Roman" w:cs="Times New Roman"/>
          <w:sz w:val="24"/>
          <w:szCs w:val="24"/>
        </w:rPr>
      </w:pPr>
    </w:p>
    <w:p w:rsidR="00A47305" w:rsidRDefault="00A47305" w:rsidP="00A47305">
      <w:pPr>
        <w:tabs>
          <w:tab w:val="center" w:pos="4677"/>
        </w:tabs>
        <w:spacing w:after="0" w:line="240" w:lineRule="auto"/>
        <w:jc w:val="both"/>
        <w:rPr>
          <w:rFonts w:ascii="Times New Roman" w:eastAsia="Calibri" w:hAnsi="Times New Roman" w:cs="Times New Roman"/>
          <w:sz w:val="24"/>
          <w:szCs w:val="24"/>
        </w:rPr>
      </w:pPr>
    </w:p>
    <w:tbl>
      <w:tblPr>
        <w:tblW w:w="6369" w:type="dxa"/>
        <w:tblInd w:w="2994" w:type="dxa"/>
        <w:tblLook w:val="04A0" w:firstRow="1" w:lastRow="0" w:firstColumn="1" w:lastColumn="0" w:noHBand="0" w:noVBand="1"/>
      </w:tblPr>
      <w:tblGrid>
        <w:gridCol w:w="1983"/>
        <w:gridCol w:w="4386"/>
      </w:tblGrid>
      <w:tr w:rsidR="00A47305" w:rsidRPr="002F7B2C" w:rsidTr="00E66D78">
        <w:trPr>
          <w:trHeight w:val="361"/>
        </w:trPr>
        <w:tc>
          <w:tcPr>
            <w:tcW w:w="1983" w:type="dxa"/>
            <w:shd w:val="clear" w:color="auto" w:fill="auto"/>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Заказчик:</w:t>
            </w:r>
          </w:p>
        </w:tc>
        <w:tc>
          <w:tcPr>
            <w:tcW w:w="4386" w:type="dxa"/>
            <w:shd w:val="clear" w:color="auto" w:fill="auto"/>
            <w:vAlign w:val="center"/>
          </w:tcPr>
          <w:p w:rsidR="00A47305" w:rsidRPr="007B7ECC" w:rsidRDefault="00E66D78" w:rsidP="00E66D78">
            <w:pPr>
              <w:spacing w:line="240" w:lineRule="auto"/>
              <w:rPr>
                <w:sz w:val="28"/>
                <w:szCs w:val="28"/>
              </w:rPr>
            </w:pPr>
            <w:r>
              <w:rPr>
                <w:rFonts w:ascii="Times New Roman" w:eastAsia="Times New Roman" w:hAnsi="Times New Roman" w:cs="Times New Roman"/>
                <w:sz w:val="28"/>
                <w:szCs w:val="28"/>
              </w:rPr>
              <w:t xml:space="preserve">Администрация </w:t>
            </w:r>
            <w:proofErr w:type="spellStart"/>
            <w:r w:rsidRPr="00A6211A">
              <w:rPr>
                <w:rFonts w:ascii="Times New Roman" w:eastAsia="Times New Roman" w:hAnsi="Times New Roman" w:cs="Times New Roman"/>
                <w:sz w:val="28"/>
                <w:szCs w:val="28"/>
              </w:rPr>
              <w:t>Городищенского</w:t>
            </w:r>
            <w:proofErr w:type="spellEnd"/>
            <w:r w:rsidRPr="00A6211A">
              <w:rPr>
                <w:rFonts w:ascii="Times New Roman" w:eastAsia="Times New Roman" w:hAnsi="Times New Roman" w:cs="Times New Roman"/>
                <w:sz w:val="28"/>
                <w:szCs w:val="28"/>
              </w:rPr>
              <w:t xml:space="preserve"> муниципального района Волгоградской области </w:t>
            </w:r>
          </w:p>
        </w:tc>
      </w:tr>
      <w:tr w:rsidR="00A47305" w:rsidRPr="002F7B2C" w:rsidTr="00E66D78">
        <w:trPr>
          <w:trHeight w:val="361"/>
        </w:trPr>
        <w:tc>
          <w:tcPr>
            <w:tcW w:w="1983" w:type="dxa"/>
            <w:shd w:val="clear" w:color="auto" w:fill="auto"/>
            <w:vAlign w:val="center"/>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4386" w:type="dxa"/>
            <w:shd w:val="clear" w:color="auto" w:fill="auto"/>
            <w:vAlign w:val="center"/>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Pr>
                <w:rFonts w:ascii="Times New Roman" w:eastAsia="Times New Roman" w:hAnsi="Times New Roman" w:cs="Times New Roman"/>
                <w:sz w:val="28"/>
                <w:szCs w:val="28"/>
              </w:rPr>
              <w:t>ЗЕНИТ</w:t>
            </w:r>
            <w:r w:rsidRPr="002F7B2C">
              <w:rPr>
                <w:rFonts w:ascii="Times New Roman" w:eastAsia="Times New Roman" w:hAnsi="Times New Roman" w:cs="Times New Roman"/>
                <w:sz w:val="28"/>
                <w:szCs w:val="28"/>
              </w:rPr>
              <w:t>»</w:t>
            </w:r>
          </w:p>
        </w:tc>
      </w:tr>
    </w:tbl>
    <w:p w:rsidR="00A47305" w:rsidRDefault="00A47305" w:rsidP="00A47305">
      <w:pPr>
        <w:spacing w:line="240" w:lineRule="auto"/>
        <w:rPr>
          <w:rFonts w:ascii="Times New Roman" w:eastAsia="Times New Roman" w:hAnsi="Times New Roman" w:cs="Times New Roman"/>
          <w:sz w:val="28"/>
          <w:szCs w:val="28"/>
          <w:highlight w:val="magenta"/>
        </w:rPr>
      </w:pPr>
      <w:r w:rsidRPr="001737CD">
        <w:rPr>
          <w:bCs/>
          <w:noProof/>
          <w:sz w:val="24"/>
          <w:szCs w:val="24"/>
          <w:lang w:eastAsia="ru-RU"/>
        </w:rPr>
        <w:drawing>
          <wp:anchor distT="0" distB="0" distL="114300" distR="114300" simplePos="0" relativeHeight="251663360" behindDoc="1" locked="0" layoutInCell="1" allowOverlap="1" wp14:anchorId="1F881F64" wp14:editId="4428F50D">
            <wp:simplePos x="0" y="0"/>
            <wp:positionH relativeFrom="column">
              <wp:posOffset>2912745</wp:posOffset>
            </wp:positionH>
            <wp:positionV relativeFrom="paragraph">
              <wp:posOffset>228600</wp:posOffset>
            </wp:positionV>
            <wp:extent cx="580390" cy="571500"/>
            <wp:effectExtent l="0" t="0" r="0" b="0"/>
            <wp:wrapNone/>
            <wp:docPr id="271766256" name="Рисунок 2" descr="АВ рос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В роспись"/>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571500"/>
                    </a:xfrm>
                    <a:prstGeom prst="rect">
                      <a:avLst/>
                    </a:prstGeom>
                    <a:noFill/>
                  </pic:spPr>
                </pic:pic>
              </a:graphicData>
            </a:graphic>
            <wp14:sizeRelH relativeFrom="margin">
              <wp14:pctWidth>0</wp14:pctWidth>
            </wp14:sizeRelH>
            <wp14:sizeRelV relativeFrom="margin">
              <wp14:pctHeight>0</wp14:pctHeight>
            </wp14:sizeRelV>
          </wp:anchor>
        </w:drawing>
      </w:r>
    </w:p>
    <w:tbl>
      <w:tblPr>
        <w:tblW w:w="4894" w:type="pct"/>
        <w:tblInd w:w="215" w:type="dxa"/>
        <w:tblLook w:val="04A0" w:firstRow="1" w:lastRow="0" w:firstColumn="1" w:lastColumn="0" w:noHBand="0" w:noVBand="1"/>
      </w:tblPr>
      <w:tblGrid>
        <w:gridCol w:w="3309"/>
        <w:gridCol w:w="3297"/>
        <w:gridCol w:w="2551"/>
      </w:tblGrid>
      <w:tr w:rsidR="00A47305" w:rsidRPr="00DA20A9" w:rsidTr="00C60C0E">
        <w:trPr>
          <w:trHeight w:val="1211"/>
        </w:trPr>
        <w:tc>
          <w:tcPr>
            <w:tcW w:w="1807" w:type="pct"/>
            <w:shd w:val="clear" w:color="auto" w:fill="auto"/>
            <w:vAlign w:val="center"/>
          </w:tcPr>
          <w:p w:rsidR="00A47305" w:rsidRPr="00DA20A9" w:rsidRDefault="00A47305" w:rsidP="00C60C0E">
            <w:pPr>
              <w:rPr>
                <w:rFonts w:ascii="Times New Roman" w:eastAsia="Times New Roman" w:hAnsi="Times New Roman" w:cs="Times New Roman"/>
                <w:sz w:val="28"/>
                <w:szCs w:val="28"/>
              </w:rPr>
            </w:pPr>
            <w:r w:rsidRPr="00DA20A9">
              <w:rPr>
                <w:rFonts w:ascii="Times New Roman" w:eastAsia="Times New Roman" w:hAnsi="Times New Roman" w:cs="Times New Roman"/>
                <w:sz w:val="28"/>
                <w:szCs w:val="28"/>
              </w:rPr>
              <w:t xml:space="preserve">Генеральный директор </w:t>
            </w:r>
            <w:r w:rsidRPr="00DA20A9">
              <w:rPr>
                <w:rFonts w:ascii="Times New Roman" w:hAnsi="Times New Roman" w:cs="Times New Roman"/>
                <w:sz w:val="28"/>
                <w:szCs w:val="28"/>
              </w:rPr>
              <w:t>ООО «</w:t>
            </w:r>
            <w:r>
              <w:rPr>
                <w:rFonts w:ascii="Times New Roman" w:hAnsi="Times New Roman" w:cs="Times New Roman"/>
                <w:sz w:val="28"/>
                <w:szCs w:val="28"/>
              </w:rPr>
              <w:t>ЗЕНИТ</w:t>
            </w:r>
            <w:r w:rsidRPr="00DA20A9">
              <w:rPr>
                <w:rFonts w:ascii="Times New Roman" w:hAnsi="Times New Roman" w:cs="Times New Roman"/>
                <w:sz w:val="28"/>
                <w:szCs w:val="28"/>
              </w:rPr>
              <w:t>»</w:t>
            </w:r>
          </w:p>
        </w:tc>
        <w:tc>
          <w:tcPr>
            <w:tcW w:w="1800" w:type="pct"/>
            <w:shd w:val="clear" w:color="auto" w:fill="auto"/>
            <w:vAlign w:val="center"/>
          </w:tcPr>
          <w:p w:rsidR="00C60C0E" w:rsidRDefault="00C60C0E" w:rsidP="00C60C0E">
            <w:pPr>
              <w:jc w:val="center"/>
              <w:rPr>
                <w:rFonts w:eastAsia="Times New Roman" w:cs="Times New Roman"/>
                <w:szCs w:val="28"/>
              </w:rPr>
            </w:pPr>
            <w:r>
              <w:rPr>
                <w:rFonts w:ascii="Times New Roman" w:eastAsia="Times New Roman" w:hAnsi="Times New Roman" w:cs="Times New Roman"/>
                <w:noProof/>
                <w:sz w:val="28"/>
                <w:szCs w:val="28"/>
                <w:lang w:eastAsia="ru-RU"/>
              </w:rPr>
              <w:drawing>
                <wp:anchor distT="0" distB="0" distL="114300" distR="114300" simplePos="0" relativeHeight="251666432" behindDoc="1" locked="0" layoutInCell="1" allowOverlap="1" wp14:anchorId="1D50E51A" wp14:editId="4371C547">
                  <wp:simplePos x="0" y="0"/>
                  <wp:positionH relativeFrom="column">
                    <wp:posOffset>579120</wp:posOffset>
                  </wp:positionH>
                  <wp:positionV relativeFrom="paragraph">
                    <wp:posOffset>332105</wp:posOffset>
                  </wp:positionV>
                  <wp:extent cx="551815" cy="915670"/>
                  <wp:effectExtent l="8573" t="0" r="9207" b="9208"/>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одпись моя.jpg"/>
                          <pic:cNvPicPr/>
                        </pic:nvPicPr>
                        <pic:blipFill rotWithShape="1">
                          <a:blip r:embed="rId10" cstate="print">
                            <a:extLst>
                              <a:ext uri="{BEBA8EAE-BF5A-486C-A8C5-ECC9F3942E4B}">
                                <a14:imgProps xmlns:a14="http://schemas.microsoft.com/office/drawing/2010/main">
                                  <a14:imgLayer r:embed="rId11">
                                    <a14:imgEffect>
                                      <a14:brightnessContrast contrast="-40000"/>
                                    </a14:imgEffect>
                                  </a14:imgLayer>
                                </a14:imgProps>
                              </a:ext>
                              <a:ext uri="{28A0092B-C50C-407E-A947-70E740481C1C}">
                                <a14:useLocalDpi xmlns:a14="http://schemas.microsoft.com/office/drawing/2010/main" val="0"/>
                              </a:ext>
                            </a:extLst>
                          </a:blip>
                          <a:srcRect l="13375" t="3922" r="8869" b="14759"/>
                          <a:stretch/>
                        </pic:blipFill>
                        <pic:spPr bwMode="auto">
                          <a:xfrm rot="16200000">
                            <a:off x="0" y="0"/>
                            <a:ext cx="551815" cy="9156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47305" w:rsidRPr="00563030" w:rsidRDefault="00C60C0E" w:rsidP="00C60C0E">
            <w:pPr>
              <w:jc w:val="center"/>
              <w:rPr>
                <w:rFonts w:eastAsia="Times New Roman" w:cs="Times New Roman"/>
                <w:szCs w:val="28"/>
              </w:rPr>
            </w:pPr>
            <w:r>
              <w:rPr>
                <w:rFonts w:eastAsia="Times New Roman" w:cs="Times New Roman"/>
                <w:szCs w:val="28"/>
              </w:rPr>
              <w:t>____</w:t>
            </w:r>
            <w:r w:rsidR="00A47305">
              <w:rPr>
                <w:rFonts w:eastAsia="Times New Roman" w:cs="Times New Roman"/>
                <w:szCs w:val="28"/>
              </w:rPr>
              <w:t>_</w:t>
            </w:r>
            <w:r w:rsidR="00A47305" w:rsidRPr="00563030">
              <w:rPr>
                <w:rFonts w:eastAsia="Times New Roman" w:cs="Times New Roman"/>
                <w:szCs w:val="28"/>
              </w:rPr>
              <w:t>_________________</w:t>
            </w:r>
          </w:p>
        </w:tc>
        <w:tc>
          <w:tcPr>
            <w:tcW w:w="1393" w:type="pct"/>
            <w:shd w:val="clear" w:color="auto" w:fill="auto"/>
            <w:vAlign w:val="center"/>
          </w:tcPr>
          <w:p w:rsidR="00A47305" w:rsidRPr="00DA20A9" w:rsidRDefault="00A47305" w:rsidP="00C60C0E">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Пасынков А.В</w:t>
            </w:r>
            <w:r w:rsidRPr="00DA20A9">
              <w:rPr>
                <w:rFonts w:ascii="Times New Roman" w:eastAsia="Times New Roman" w:hAnsi="Times New Roman" w:cs="Times New Roman"/>
                <w:sz w:val="28"/>
                <w:szCs w:val="28"/>
              </w:rPr>
              <w:t>.</w:t>
            </w:r>
          </w:p>
        </w:tc>
      </w:tr>
      <w:tr w:rsidR="00A47305" w:rsidRPr="00DA20A9" w:rsidTr="00C60C0E">
        <w:trPr>
          <w:trHeight w:val="454"/>
        </w:trPr>
        <w:tc>
          <w:tcPr>
            <w:tcW w:w="1807" w:type="pct"/>
            <w:shd w:val="clear" w:color="auto" w:fill="auto"/>
            <w:vAlign w:val="center"/>
          </w:tcPr>
          <w:p w:rsidR="00A47305" w:rsidRPr="00DA20A9" w:rsidRDefault="00A47305" w:rsidP="00C60C0E">
            <w:pPr>
              <w:rPr>
                <w:rFonts w:ascii="Times New Roman" w:eastAsia="Times New Roman" w:hAnsi="Times New Roman" w:cs="Times New Roman"/>
                <w:sz w:val="28"/>
                <w:szCs w:val="28"/>
              </w:rPr>
            </w:pPr>
            <w:r w:rsidRPr="00DA20A9">
              <w:rPr>
                <w:rFonts w:ascii="Times New Roman" w:eastAsia="Times New Roman" w:hAnsi="Times New Roman" w:cs="Times New Roman"/>
                <w:sz w:val="28"/>
                <w:szCs w:val="28"/>
              </w:rPr>
              <w:t>Инженер-проектировщик</w:t>
            </w:r>
          </w:p>
        </w:tc>
        <w:tc>
          <w:tcPr>
            <w:tcW w:w="1800" w:type="pct"/>
            <w:shd w:val="clear" w:color="auto" w:fill="auto"/>
            <w:vAlign w:val="center"/>
          </w:tcPr>
          <w:p w:rsidR="00A47305" w:rsidRPr="00563030" w:rsidRDefault="00A47305" w:rsidP="00C60C0E">
            <w:pPr>
              <w:jc w:val="center"/>
              <w:rPr>
                <w:rFonts w:eastAsia="Times New Roman" w:cs="Times New Roman"/>
                <w:szCs w:val="28"/>
              </w:rPr>
            </w:pPr>
            <w:r w:rsidRPr="00563030">
              <w:rPr>
                <w:rFonts w:eastAsia="Times New Roman" w:cs="Times New Roman"/>
                <w:szCs w:val="28"/>
              </w:rPr>
              <w:t>______________________</w:t>
            </w:r>
          </w:p>
        </w:tc>
        <w:tc>
          <w:tcPr>
            <w:tcW w:w="1393" w:type="pct"/>
            <w:shd w:val="clear" w:color="auto" w:fill="auto"/>
            <w:vAlign w:val="center"/>
          </w:tcPr>
          <w:p w:rsidR="00A47305" w:rsidRPr="00DA20A9" w:rsidRDefault="00E66D78" w:rsidP="00C60C0E">
            <w:pPr>
              <w:jc w:val="right"/>
              <w:rPr>
                <w:rFonts w:ascii="Times New Roman" w:eastAsia="Times New Roman" w:hAnsi="Times New Roman" w:cs="Times New Roman"/>
                <w:sz w:val="28"/>
                <w:szCs w:val="28"/>
              </w:rPr>
            </w:pPr>
            <w:r w:rsidRPr="001737CD">
              <w:rPr>
                <w:bCs/>
                <w:noProof/>
                <w:sz w:val="24"/>
                <w:szCs w:val="24"/>
                <w:lang w:eastAsia="ru-RU"/>
              </w:rPr>
              <w:drawing>
                <wp:anchor distT="0" distB="0" distL="114300" distR="114300" simplePos="0" relativeHeight="251664384" behindDoc="1" locked="0" layoutInCell="1" allowOverlap="1" wp14:anchorId="724DD6A0" wp14:editId="2F2FAF56">
                  <wp:simplePos x="0" y="0"/>
                  <wp:positionH relativeFrom="column">
                    <wp:posOffset>-612775</wp:posOffset>
                  </wp:positionH>
                  <wp:positionV relativeFrom="paragraph">
                    <wp:posOffset>-943610</wp:posOffset>
                  </wp:positionV>
                  <wp:extent cx="1767840" cy="1809750"/>
                  <wp:effectExtent l="342900" t="323850" r="346710" b="323850"/>
                  <wp:wrapNone/>
                  <wp:docPr id="21436687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lum contrast="20000"/>
                            <a:extLst>
                              <a:ext uri="{28A0092B-C50C-407E-A947-70E740481C1C}">
                                <a14:useLocalDpi xmlns:a14="http://schemas.microsoft.com/office/drawing/2010/main" val="0"/>
                              </a:ext>
                            </a:extLst>
                          </a:blip>
                          <a:srcRect/>
                          <a:stretch>
                            <a:fillRect/>
                          </a:stretch>
                        </pic:blipFill>
                        <pic:spPr bwMode="auto">
                          <a:xfrm rot="-1777036">
                            <a:off x="0" y="0"/>
                            <a:ext cx="1767840" cy="1809750"/>
                          </a:xfrm>
                          <a:prstGeom prst="rect">
                            <a:avLst/>
                          </a:prstGeom>
                          <a:noFill/>
                        </pic:spPr>
                      </pic:pic>
                    </a:graphicData>
                  </a:graphic>
                  <wp14:sizeRelH relativeFrom="page">
                    <wp14:pctWidth>0</wp14:pctWidth>
                  </wp14:sizeRelH>
                  <wp14:sizeRelV relativeFrom="page">
                    <wp14:pctHeight>0</wp14:pctHeight>
                  </wp14:sizeRelV>
                </wp:anchor>
              </w:drawing>
            </w:r>
            <w:r w:rsidR="00A47305">
              <w:rPr>
                <w:rFonts w:ascii="Times New Roman" w:eastAsia="Times New Roman" w:hAnsi="Times New Roman" w:cs="Times New Roman"/>
                <w:sz w:val="28"/>
                <w:szCs w:val="28"/>
              </w:rPr>
              <w:t>Голова А.А.</w:t>
            </w:r>
          </w:p>
        </w:tc>
      </w:tr>
    </w:tbl>
    <w:p w:rsidR="00A47305" w:rsidRDefault="00A47305" w:rsidP="00A47305">
      <w:pPr>
        <w:spacing w:after="0"/>
        <w:jc w:val="center"/>
        <w:rPr>
          <w:rFonts w:ascii="Times New Roman" w:eastAsia="Times New Roman" w:hAnsi="Times New Roman" w:cs="Times New Roman"/>
          <w:b/>
          <w:bCs/>
          <w:sz w:val="28"/>
          <w:szCs w:val="28"/>
          <w:lang w:eastAsia="ru-RU"/>
        </w:rPr>
      </w:pPr>
    </w:p>
    <w:p w:rsidR="006647F4" w:rsidRPr="009844DF" w:rsidRDefault="006647F4" w:rsidP="00A47305">
      <w:pPr>
        <w:rPr>
          <w:rFonts w:ascii="Times New Roman" w:eastAsia="Times New Roman" w:hAnsi="Times New Roman" w:cs="Times New Roman"/>
          <w:sz w:val="28"/>
          <w:szCs w:val="28"/>
          <w:lang w:eastAsia="ru-RU"/>
        </w:rPr>
      </w:pPr>
    </w:p>
    <w:p w:rsidR="00A47305" w:rsidRDefault="00A47305" w:rsidP="00A47305">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rPr>
          <w:rFonts w:ascii="Times New Roman" w:eastAsia="Calibri" w:hAnsi="Times New Roman" w:cs="Times New Roman"/>
          <w:sz w:val="24"/>
          <w:szCs w:val="24"/>
        </w:rPr>
      </w:pPr>
    </w:p>
    <w:p w:rsidR="00A47305" w:rsidRPr="002F7B2C" w:rsidRDefault="00A47305" w:rsidP="00A47305">
      <w:pPr>
        <w:pStyle w:val="Default"/>
        <w:jc w:val="center"/>
        <w:rPr>
          <w:sz w:val="28"/>
          <w:szCs w:val="28"/>
        </w:rPr>
      </w:pPr>
      <w:r w:rsidRPr="002F7B2C">
        <w:rPr>
          <w:sz w:val="28"/>
          <w:szCs w:val="28"/>
        </w:rPr>
        <w:t>Челябинск</w:t>
      </w:r>
    </w:p>
    <w:p w:rsidR="00A47305" w:rsidRDefault="001235AD" w:rsidP="00A47305">
      <w:pPr>
        <w:spacing w:after="0"/>
        <w:jc w:val="center"/>
        <w:rPr>
          <w:rFonts w:ascii="Times New Roman" w:eastAsia="Calibri" w:hAnsi="Times New Roman" w:cs="Times New Roman"/>
          <w:bCs/>
          <w:sz w:val="24"/>
          <w:szCs w:val="24"/>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334010</wp:posOffset>
                </wp:positionV>
                <wp:extent cx="144780" cy="167640"/>
                <wp:effectExtent l="0" t="0" r="7620" b="3810"/>
                <wp:wrapNone/>
                <wp:docPr id="3" name="Прямоугольник 3"/>
                <wp:cNvGraphicFramePr/>
                <a:graphic xmlns:a="http://schemas.openxmlformats.org/drawingml/2006/main">
                  <a:graphicData uri="http://schemas.microsoft.com/office/word/2010/wordprocessingShape">
                    <wps:wsp>
                      <wps:cNvSpPr/>
                      <wps:spPr>
                        <a:xfrm>
                          <a:off x="0" y="0"/>
                          <a:ext cx="14478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2C32A2" id="Прямоугольник 3" o:spid="_x0000_s1026" style="position:absolute;margin-left:0;margin-top:26.3pt;width:11.4pt;height:13.2pt;z-index:25166745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" fillcolor="white [3212]" stroked="f" strokeweight="1pt">
                <w10:wrap anchorx="margin"/>
              </v:rect>
            </w:pict>
          </mc:Fallback>
        </mc:AlternateContent>
      </w:r>
      <w:r w:rsidR="00A47305">
        <w:rPr>
          <w:rFonts w:ascii="Times New Roman" w:hAnsi="Times New Roman" w:cs="Times New Roman"/>
          <w:sz w:val="28"/>
          <w:szCs w:val="28"/>
        </w:rPr>
        <w:t xml:space="preserve"> 2025</w:t>
      </w:r>
      <w:r w:rsidR="00A47305" w:rsidRPr="001737CD">
        <w:rPr>
          <w:rFonts w:ascii="Times New Roman" w:eastAsia="Calibri" w:hAnsi="Times New Roman" w:cs="Times New Roman"/>
          <w:bCs/>
          <w:sz w:val="24"/>
          <w:szCs w:val="24"/>
        </w:rPr>
        <w:tab/>
      </w:r>
    </w:p>
    <w:p w:rsidR="00C60C0E" w:rsidRPr="00C60C0E" w:rsidRDefault="00C60C0E" w:rsidP="00C60C0E">
      <w:pPr>
        <w:widowControl w:val="0"/>
        <w:autoSpaceDE w:val="0"/>
        <w:autoSpaceDN w:val="0"/>
        <w:spacing w:after="0" w:line="276" w:lineRule="auto"/>
        <w:jc w:val="center"/>
        <w:rPr>
          <w:rFonts w:ascii="Times New Roman" w:eastAsia="Times New Roman" w:hAnsi="Times New Roman" w:cs="Times New Roman"/>
          <w:b/>
          <w:sz w:val="28"/>
          <w:lang w:eastAsia="ru-RU" w:bidi="ru-RU"/>
        </w:rPr>
      </w:pPr>
      <w:r w:rsidRPr="00C60C0E">
        <w:rPr>
          <w:rFonts w:ascii="Times New Roman" w:eastAsia="Times New Roman" w:hAnsi="Times New Roman" w:cs="Times New Roman"/>
          <w:b/>
          <w:sz w:val="28"/>
          <w:lang w:eastAsia="ru-RU" w:bidi="ru-RU"/>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6956"/>
        <w:gridCol w:w="1359"/>
      </w:tblGrid>
      <w:tr w:rsidR="00C60C0E" w:rsidRPr="00C60C0E" w:rsidTr="00C60C0E">
        <w:trPr>
          <w:trHeight w:val="415"/>
        </w:trPr>
        <w:tc>
          <w:tcPr>
            <w:tcW w:w="551" w:type="pct"/>
            <w:tcBorders>
              <w:bottom w:val="single" w:sz="4" w:space="0" w:color="auto"/>
            </w:tcBorders>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 п/п</w:t>
            </w:r>
          </w:p>
        </w:tc>
        <w:tc>
          <w:tcPr>
            <w:tcW w:w="3722" w:type="pct"/>
            <w:tcBorders>
              <w:bottom w:val="single" w:sz="4" w:space="0" w:color="auto"/>
            </w:tcBorders>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Наименование документа</w:t>
            </w:r>
          </w:p>
        </w:tc>
        <w:tc>
          <w:tcPr>
            <w:tcW w:w="727" w:type="pct"/>
            <w:tcBorders>
              <w:bottom w:val="single" w:sz="4" w:space="0" w:color="auto"/>
            </w:tcBorders>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Масштаб</w:t>
            </w:r>
          </w:p>
        </w:tc>
      </w:tr>
      <w:tr w:rsidR="00C60C0E" w:rsidRPr="00C60C0E" w:rsidTr="00C60C0E">
        <w:trPr>
          <w:trHeight w:val="70"/>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1</w:t>
            </w:r>
          </w:p>
        </w:tc>
        <w:tc>
          <w:tcPr>
            <w:tcW w:w="3722"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2</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3</w:t>
            </w:r>
          </w:p>
        </w:tc>
      </w:tr>
      <w:tr w:rsidR="00C60C0E" w:rsidRPr="00C60C0E" w:rsidTr="00C60C0E">
        <w:trPr>
          <w:trHeight w:val="292"/>
        </w:trPr>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планировки территории. Основная часть</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1</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планировки территории. Графическая часть»</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 xml:space="preserve">Лист 1. Чертёж </w:t>
            </w:r>
            <w:r w:rsidR="00DE2D35">
              <w:rPr>
                <w:rFonts w:ascii="Times New Roman" w:eastAsia="Times New Roman" w:hAnsi="Times New Roman" w:cs="Times New Roman"/>
                <w:lang w:eastAsia="ru-RU" w:bidi="ru-RU"/>
              </w:rPr>
              <w:t>красных линий.</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 1:</w:t>
            </w:r>
            <w:r w:rsidR="00DE2D35">
              <w:rPr>
                <w:rFonts w:ascii="Times New Roman" w:eastAsia="Times New Roman" w:hAnsi="Times New Roman" w:cs="Times New Roman"/>
                <w:lang w:eastAsia="ru-RU"/>
              </w:rPr>
              <w:t>2000</w:t>
            </w:r>
          </w:p>
        </w:tc>
      </w:tr>
      <w:tr w:rsidR="00DE2D35" w:rsidRPr="00C60C0E" w:rsidTr="00C60C0E">
        <w:trPr>
          <w:trHeight w:val="292"/>
        </w:trPr>
        <w:tc>
          <w:tcPr>
            <w:tcW w:w="551" w:type="pct"/>
            <w:tcMar>
              <w:left w:w="57" w:type="dxa"/>
              <w:right w:w="57" w:type="dxa"/>
            </w:tcMar>
            <w:vAlign w:val="center"/>
          </w:tcPr>
          <w:p w:rsidR="00DE2D35" w:rsidRPr="00C60C0E" w:rsidRDefault="00DE2D35"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DE2D35" w:rsidRPr="00C60C0E" w:rsidRDefault="00DE2D35" w:rsidP="00DE2D35">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Лист 2.</w:t>
            </w:r>
            <w:r>
              <w:rPr>
                <w:color w:val="464C55"/>
                <w:shd w:val="clear" w:color="auto" w:fill="FFFFFF"/>
              </w:rPr>
              <w:t xml:space="preserve"> </w:t>
            </w:r>
            <w:r>
              <w:rPr>
                <w:rFonts w:ascii="Times New Roman" w:eastAsia="Times New Roman" w:hAnsi="Times New Roman" w:cs="Times New Roman"/>
                <w:lang w:eastAsia="ru-RU" w:bidi="ru-RU"/>
              </w:rPr>
              <w:t>Ч</w:t>
            </w:r>
            <w:r w:rsidRPr="00DE2D35">
              <w:rPr>
                <w:rFonts w:ascii="Times New Roman" w:eastAsia="Times New Roman" w:hAnsi="Times New Roman" w:cs="Times New Roman"/>
                <w:lang w:eastAsia="ru-RU" w:bidi="ru-RU"/>
              </w:rPr>
              <w:t>ертеж границ зон планируемого размещения линейных объектов</w:t>
            </w:r>
            <w:r>
              <w:rPr>
                <w:rFonts w:ascii="Times New Roman" w:eastAsia="Times New Roman" w:hAnsi="Times New Roman" w:cs="Times New Roman"/>
                <w:lang w:eastAsia="ru-RU" w:bidi="ru-RU"/>
              </w:rPr>
              <w:t>.</w:t>
            </w:r>
          </w:p>
        </w:tc>
        <w:tc>
          <w:tcPr>
            <w:tcW w:w="727" w:type="pct"/>
            <w:vAlign w:val="center"/>
          </w:tcPr>
          <w:p w:rsidR="00DE2D35" w:rsidRPr="00C60C0E" w:rsidRDefault="00DE2D35"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DE2D35">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2</w:t>
            </w:r>
          </w:p>
        </w:tc>
        <w:tc>
          <w:tcPr>
            <w:tcW w:w="3722" w:type="pct"/>
            <w:vAlign w:val="center"/>
          </w:tcPr>
          <w:p w:rsidR="00C60C0E" w:rsidRPr="00DE2D35" w:rsidRDefault="00C60C0E" w:rsidP="00DE2D35">
            <w:pPr>
              <w:spacing w:after="0" w:line="240" w:lineRule="auto"/>
              <w:ind w:firstLine="567"/>
              <w:jc w:val="both"/>
              <w:rPr>
                <w:rFonts w:ascii="Times New Roman" w:eastAsia="Arial" w:hAnsi="Times New Roman" w:cs="Times New Roman"/>
                <w:b/>
                <w:bCs/>
                <w:lang w:eastAsia="ar-SA" w:bidi="en-US"/>
              </w:rPr>
            </w:pPr>
            <w:bookmarkStart w:id="0" w:name="_Toc118876131"/>
            <w:r w:rsidRPr="00DE2D35">
              <w:rPr>
                <w:rFonts w:ascii="Times New Roman" w:eastAsia="Times New Roman" w:hAnsi="Times New Roman" w:cs="Times New Roman"/>
                <w:b/>
                <w:bCs/>
                <w:kern w:val="32"/>
                <w:lang w:eastAsia="ar-SA" w:bidi="en-US"/>
              </w:rPr>
              <w:t>«</w:t>
            </w:r>
            <w:bookmarkEnd w:id="0"/>
            <w:r w:rsidR="00DE2D35" w:rsidRPr="00DE2D35">
              <w:rPr>
                <w:rFonts w:ascii="Times New Roman" w:eastAsia="Arial" w:hAnsi="Times New Roman" w:cs="Times New Roman"/>
                <w:b/>
                <w:bCs/>
                <w:lang w:eastAsia="ar-SA" w:bidi="en-US"/>
              </w:rPr>
              <w:t>Положение о размещении линейного объекта»</w:t>
            </w:r>
          </w:p>
        </w:tc>
        <w:tc>
          <w:tcPr>
            <w:tcW w:w="727" w:type="pct"/>
            <w:vAlign w:val="center"/>
          </w:tcPr>
          <w:p w:rsidR="00C60C0E" w:rsidRPr="00C60C0E" w:rsidRDefault="00C60C0E" w:rsidP="00C60C0E">
            <w:pPr>
              <w:spacing w:after="0" w:line="240" w:lineRule="auto"/>
              <w:contextualSpacing/>
              <w:jc w:val="both"/>
              <w:rPr>
                <w:rFonts w:ascii="Times New Roman" w:eastAsia="Times New Roman" w:hAnsi="Times New Roman" w:cs="Times New Roman"/>
                <w:lang w:eastAsia="ru-RU"/>
              </w:rPr>
            </w:pPr>
          </w:p>
        </w:tc>
      </w:tr>
      <w:tr w:rsidR="00C60C0E" w:rsidRPr="00C60C0E" w:rsidTr="00C60C0E">
        <w:trPr>
          <w:trHeight w:val="292"/>
        </w:trPr>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планировки территории. Материалы по обоснованию</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3</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планировки территории. Графическая часть»</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 xml:space="preserve">Лист 1. </w:t>
            </w:r>
            <w:r w:rsidR="00DE2D35" w:rsidRPr="00DE2D35">
              <w:rPr>
                <w:rFonts w:ascii="Times New Roman" w:eastAsia="Times New Roman" w:hAnsi="Times New Roman" w:cs="Times New Roman"/>
                <w:lang w:eastAsia="ru-RU" w:bidi="ru-RU"/>
              </w:rPr>
              <w:t xml:space="preserve"> Схема расположения элементов планировочной структуры (территорий, занятых линейными объектами и (или) предназначенных дл</w:t>
            </w:r>
            <w:r w:rsidR="00DE2D35">
              <w:rPr>
                <w:rFonts w:ascii="Times New Roman" w:eastAsia="Times New Roman" w:hAnsi="Times New Roman" w:cs="Times New Roman"/>
                <w:lang w:eastAsia="ru-RU" w:bidi="ru-RU"/>
              </w:rPr>
              <w:t>я размещения линейных объектов).</w:t>
            </w:r>
          </w:p>
        </w:tc>
        <w:tc>
          <w:tcPr>
            <w:tcW w:w="727" w:type="pct"/>
            <w:vAlign w:val="center"/>
          </w:tcPr>
          <w:p w:rsidR="00C60C0E" w:rsidRPr="00C60C0E" w:rsidRDefault="008D3194" w:rsidP="00C60C0E">
            <w:pPr>
              <w:spacing w:after="0" w:line="240" w:lineRule="auto"/>
              <w:contextualSpacing/>
              <w:jc w:val="center"/>
              <w:rPr>
                <w:rFonts w:ascii="Times New Roman" w:eastAsia="Times New Roman" w:hAnsi="Times New Roman" w:cs="Times New Roman"/>
                <w:color w:val="FF0000"/>
                <w:lang w:eastAsia="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2. </w:t>
            </w:r>
            <w:r w:rsidR="00DE2D35" w:rsidRPr="00DE2D35">
              <w:rPr>
                <w:rFonts w:ascii="Times New Roman" w:eastAsia="Times New Roman" w:hAnsi="Times New Roman" w:cs="Times New Roman"/>
                <w:lang w:eastAsia="ru-RU" w:bidi="ru-RU"/>
              </w:rPr>
              <w:t xml:space="preserve"> Схема использования территории в период подготовк</w:t>
            </w:r>
            <w:r w:rsidR="00DE2D35">
              <w:rPr>
                <w:rFonts w:ascii="Times New Roman" w:eastAsia="Times New Roman" w:hAnsi="Times New Roman" w:cs="Times New Roman"/>
                <w:lang w:eastAsia="ru-RU" w:bidi="ru-RU"/>
              </w:rPr>
              <w:t>и проекта планировки территории.</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Лист 3.</w:t>
            </w:r>
            <w:r w:rsidRPr="00C60C0E">
              <w:rPr>
                <w:rFonts w:ascii="Times New Roman" w:eastAsia="Times New Roman" w:hAnsi="Times New Roman" w:cs="Times New Roman"/>
                <w:color w:val="000000"/>
                <w:lang w:eastAsia="ru-RU" w:bidi="ru-RU"/>
              </w:rPr>
              <w:t xml:space="preserve"> </w:t>
            </w:r>
            <w:r w:rsidR="00DE2D35" w:rsidRPr="00DE2D35">
              <w:rPr>
                <w:rFonts w:ascii="Times New Roman" w:eastAsia="Times New Roman" w:hAnsi="Times New Roman" w:cs="Times New Roman"/>
                <w:lang w:eastAsia="ru-RU" w:bidi="ru-RU"/>
              </w:rPr>
              <w:t xml:space="preserve"> Схема организации улично-доро</w:t>
            </w:r>
            <w:r w:rsidR="00DE2D35">
              <w:rPr>
                <w:rFonts w:ascii="Times New Roman" w:eastAsia="Times New Roman" w:hAnsi="Times New Roman" w:cs="Times New Roman"/>
                <w:lang w:eastAsia="ru-RU" w:bidi="ru-RU"/>
              </w:rPr>
              <w:t>жной сети и движения транспорта.</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8D3194" w:rsidRDefault="00C60C0E" w:rsidP="008D3194">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Лист</w:t>
            </w:r>
            <w:r w:rsidR="00DE2D35">
              <w:rPr>
                <w:rFonts w:ascii="Times New Roman" w:eastAsia="Times New Roman" w:hAnsi="Times New Roman" w:cs="Times New Roman"/>
                <w:shd w:val="clear" w:color="auto" w:fill="FFFFFF"/>
                <w:lang w:eastAsia="ru-RU" w:bidi="ru-RU"/>
              </w:rPr>
              <w:t xml:space="preserve"> </w:t>
            </w:r>
            <w:r w:rsidRPr="00C60C0E">
              <w:rPr>
                <w:rFonts w:ascii="Times New Roman" w:eastAsia="Times New Roman" w:hAnsi="Times New Roman" w:cs="Times New Roman"/>
                <w:shd w:val="clear" w:color="auto" w:fill="FFFFFF"/>
                <w:lang w:eastAsia="ru-RU" w:bidi="ru-RU"/>
              </w:rPr>
              <w:t xml:space="preserve">4. </w:t>
            </w:r>
            <w:r w:rsidR="008D3194" w:rsidRPr="00DE2D35">
              <w:rPr>
                <w:rFonts w:ascii="Times New Roman" w:eastAsia="Times New Roman" w:hAnsi="Times New Roman" w:cs="Times New Roman"/>
                <w:lang w:eastAsia="ru-RU" w:bidi="ru-RU"/>
              </w:rPr>
              <w:t xml:space="preserve"> Схема вертикальной планировки территории, инженерной подготовки</w:t>
            </w:r>
            <w:r w:rsidR="008D3194">
              <w:rPr>
                <w:rFonts w:ascii="Times New Roman" w:eastAsia="Times New Roman" w:hAnsi="Times New Roman" w:cs="Times New Roman"/>
                <w:lang w:eastAsia="ru-RU" w:bidi="ru-RU"/>
              </w:rPr>
              <w:t xml:space="preserve"> и инженерной защиты территории.</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8D3194" w:rsidRDefault="00C60C0E" w:rsidP="008D3194">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5. </w:t>
            </w:r>
            <w:r w:rsidR="008D3194" w:rsidRPr="00DE2D35">
              <w:rPr>
                <w:rFonts w:ascii="Times New Roman" w:eastAsia="Times New Roman" w:hAnsi="Times New Roman" w:cs="Times New Roman"/>
                <w:lang w:eastAsia="ru-RU" w:bidi="ru-RU"/>
              </w:rPr>
              <w:t xml:space="preserve"> Схема границ зон с особыми условиями использования территории и границ территорий, особо охраняемых природных территорий, лесничеств. Схема границ территорий подверженных риску возникновения чрезвычайных ситуаций прир</w:t>
            </w:r>
            <w:r w:rsidR="008D3194">
              <w:rPr>
                <w:rFonts w:ascii="Times New Roman" w:eastAsia="Times New Roman" w:hAnsi="Times New Roman" w:cs="Times New Roman"/>
                <w:lang w:eastAsia="ru-RU" w:bidi="ru-RU"/>
              </w:rPr>
              <w:t>одного и техногенного характера.</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8D3194">
            <w:pPr>
              <w:widowControl w:val="0"/>
              <w:autoSpaceDE w:val="0"/>
              <w:autoSpaceDN w:val="0"/>
              <w:spacing w:after="0" w:line="240" w:lineRule="auto"/>
              <w:jc w:val="both"/>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6. </w:t>
            </w:r>
            <w:r w:rsidR="008D3194" w:rsidRPr="00DE2D35">
              <w:rPr>
                <w:rFonts w:ascii="Times New Roman" w:eastAsia="Times New Roman" w:hAnsi="Times New Roman" w:cs="Times New Roman"/>
                <w:lang w:eastAsia="ru-RU" w:bidi="ru-RU"/>
              </w:rPr>
              <w:t xml:space="preserve"> Схема конструктивных и планировочных решений</w:t>
            </w:r>
            <w:r w:rsidR="008D3194">
              <w:rPr>
                <w:rFonts w:ascii="Times New Roman" w:eastAsia="Times New Roman" w:hAnsi="Times New Roman" w:cs="Times New Roman"/>
                <w:lang w:eastAsia="ru-RU" w:bidi="ru-RU"/>
              </w:rPr>
              <w:t>.</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4</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планировки территории. Пояснительная записка»</w:t>
            </w:r>
          </w:p>
        </w:tc>
        <w:tc>
          <w:tcPr>
            <w:tcW w:w="727" w:type="pct"/>
            <w:vAlign w:val="center"/>
          </w:tcPr>
          <w:p w:rsidR="00C60C0E" w:rsidRPr="00C60C0E" w:rsidRDefault="00C60C0E" w:rsidP="00C60C0E">
            <w:pPr>
              <w:widowControl w:val="0"/>
              <w:autoSpaceDE w:val="0"/>
              <w:autoSpaceDN w:val="0"/>
              <w:spacing w:after="0" w:line="240" w:lineRule="auto"/>
              <w:jc w:val="center"/>
              <w:rPr>
                <w:rFonts w:ascii="Times New Roman" w:eastAsia="Times New Roman" w:hAnsi="Times New Roman" w:cs="Times New Roman"/>
                <w:lang w:eastAsia="ru-RU" w:bidi="ru-RU"/>
              </w:rPr>
            </w:pPr>
          </w:p>
        </w:tc>
      </w:tr>
      <w:tr w:rsidR="00C60C0E" w:rsidRPr="00C60C0E" w:rsidTr="00C60C0E">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межевания территории</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1</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межевания территории. Графическая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c>
          <w:tcPr>
            <w:tcW w:w="3722" w:type="pct"/>
            <w:vAlign w:val="center"/>
          </w:tcPr>
          <w:p w:rsidR="00C60C0E" w:rsidRPr="00C60C0E" w:rsidRDefault="00C60C0E" w:rsidP="00C60C0E">
            <w:pPr>
              <w:widowControl w:val="0"/>
              <w:autoSpaceDE w:val="0"/>
              <w:autoSpaceDN w:val="0"/>
              <w:spacing w:after="0" w:line="240" w:lineRule="auto"/>
              <w:jc w:val="both"/>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Лист 1. Чертёж межевания территории</w:t>
            </w:r>
          </w:p>
        </w:tc>
        <w:tc>
          <w:tcPr>
            <w:tcW w:w="727" w:type="pct"/>
            <w:vAlign w:val="center"/>
          </w:tcPr>
          <w:p w:rsidR="00C60C0E" w:rsidRPr="00C60C0E" w:rsidRDefault="008D3194"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2</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межевания территории. Текстовая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3</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межевания территории. Графическая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8D3194">
            <w:pPr>
              <w:widowControl w:val="0"/>
              <w:autoSpaceDE w:val="0"/>
              <w:autoSpaceDN w:val="0"/>
              <w:spacing w:after="0" w:line="240" w:lineRule="auto"/>
              <w:contextualSpacing/>
              <w:rPr>
                <w:rFonts w:ascii="Times New Roman" w:eastAsia="Times New Roman" w:hAnsi="Times New Roman" w:cs="Times New Roman"/>
                <w:lang w:eastAsia="ru-RU" w:bidi="ru-RU"/>
              </w:rPr>
            </w:pPr>
          </w:p>
        </w:tc>
        <w:tc>
          <w:tcPr>
            <w:tcW w:w="3722" w:type="pct"/>
            <w:vAlign w:val="center"/>
          </w:tcPr>
          <w:p w:rsidR="00C60C0E" w:rsidRPr="00C60C0E" w:rsidRDefault="008D3194" w:rsidP="008D3194">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 xml:space="preserve">Лист 1.  </w:t>
            </w:r>
            <w:r w:rsidR="00C60C0E" w:rsidRPr="00C60C0E">
              <w:rPr>
                <w:rFonts w:ascii="Times New Roman" w:eastAsia="Calibri" w:hAnsi="Times New Roman" w:cs="Times New Roman"/>
                <w:color w:val="000000"/>
                <w:lang w:eastAsia="ru-RU" w:bidi="ru-RU"/>
              </w:rPr>
              <w:t>Чертеж материалов по обоснованию проекта межевания территории.</w:t>
            </w:r>
          </w:p>
        </w:tc>
        <w:tc>
          <w:tcPr>
            <w:tcW w:w="727" w:type="pct"/>
            <w:vAlign w:val="center"/>
          </w:tcPr>
          <w:p w:rsidR="00C60C0E" w:rsidRPr="00C60C0E" w:rsidRDefault="008D3194" w:rsidP="008D3194">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bl>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E75F93" w:rsidRDefault="00E75F93" w:rsidP="00C60C0E">
      <w:pPr>
        <w:widowControl w:val="0"/>
        <w:autoSpaceDE w:val="0"/>
        <w:autoSpaceDN w:val="0"/>
        <w:spacing w:after="0" w:line="240" w:lineRule="auto"/>
        <w:rPr>
          <w:rFonts w:ascii="Times New Roman" w:eastAsia="Times New Roman" w:hAnsi="Times New Roman" w:cs="Times New Roman"/>
          <w:lang w:eastAsia="ru-RU" w:bidi="ru-RU"/>
        </w:rPr>
      </w:pPr>
    </w:p>
    <w:p w:rsidR="00E75F93" w:rsidRDefault="00E75F93"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1235AD" w:rsidP="00C60C0E">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341D708" wp14:editId="2FE31E02">
                <wp:simplePos x="0" y="0"/>
                <wp:positionH relativeFrom="margin">
                  <wp:align>center</wp:align>
                </wp:positionH>
                <wp:positionV relativeFrom="paragraph">
                  <wp:posOffset>822960</wp:posOffset>
                </wp:positionV>
                <wp:extent cx="144780" cy="167640"/>
                <wp:effectExtent l="0" t="0" r="7620" b="3810"/>
                <wp:wrapNone/>
                <wp:docPr id="4" name="Прямоугольник 4"/>
                <wp:cNvGraphicFramePr/>
                <a:graphic xmlns:a="http://schemas.openxmlformats.org/drawingml/2006/main">
                  <a:graphicData uri="http://schemas.microsoft.com/office/word/2010/wordprocessingShape">
                    <wps:wsp>
                      <wps:cNvSpPr/>
                      <wps:spPr>
                        <a:xfrm>
                          <a:off x="0" y="0"/>
                          <a:ext cx="144780" cy="16764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93BBDD" id="Прямоугольник 4" o:spid="_x0000_s1026" style="position:absolute;margin-left:0;margin-top:64.8pt;width:11.4pt;height:13.2pt;z-index:25166950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" fillcolor="window" stroked="f" strokeweight="1pt">
                <w10:wrap anchorx="margin"/>
              </v:rect>
            </w:pict>
          </mc:Fallback>
        </mc:AlternateContent>
      </w:r>
    </w:p>
    <w:bookmarkStart w:id="1" w:name="_Toc30769217" w:displacedByCustomXml="next"/>
    <w:bookmarkStart w:id="2" w:name="_Toc30505700" w:displacedByCustomXml="next"/>
    <w:bookmarkStart w:id="3" w:name="_Toc30490396" w:displacedByCustomXml="next"/>
    <w:bookmarkStart w:id="4" w:name="_Toc27339133" w:displacedByCustomXml="next"/>
    <w:sdt>
      <w:sdtPr>
        <w:rPr>
          <w:rFonts w:ascii="Times New Roman" w:eastAsia="Times New Roman" w:hAnsi="Times New Roman" w:cs="Times New Roman"/>
          <w:lang w:eastAsia="ru-RU" w:bidi="ru-RU"/>
        </w:rPr>
        <w:id w:val="-911234795"/>
        <w:docPartObj>
          <w:docPartGallery w:val="Table of Contents"/>
          <w:docPartUnique/>
        </w:docPartObj>
      </w:sdtPr>
      <w:sdtEndPr/>
      <w:sdtContent>
        <w:p w:rsidR="00C60C0E" w:rsidRPr="00C60C0E" w:rsidRDefault="00C60C0E" w:rsidP="00C60C0E">
          <w:pPr>
            <w:keepNext/>
            <w:keepLines/>
            <w:spacing w:before="480" w:after="0" w:line="276" w:lineRule="auto"/>
            <w:jc w:val="center"/>
            <w:rPr>
              <w:rFonts w:ascii="Times New Roman" w:eastAsia="Times New Roman" w:hAnsi="Times New Roman" w:cs="Times New Roman"/>
              <w:b/>
              <w:bCs/>
              <w:sz w:val="24"/>
              <w:szCs w:val="28"/>
            </w:rPr>
          </w:pPr>
          <w:r w:rsidRPr="00C60C0E">
            <w:rPr>
              <w:rFonts w:ascii="Times New Roman" w:eastAsia="Times New Roman" w:hAnsi="Times New Roman" w:cs="Times New Roman"/>
              <w:b/>
              <w:bCs/>
              <w:sz w:val="24"/>
              <w:szCs w:val="28"/>
            </w:rPr>
            <w:t>СОДЕРЖАНИЕ</w:t>
          </w:r>
        </w:p>
        <w:p w:rsidR="00C60C0E" w:rsidRPr="00C60C0E" w:rsidRDefault="00E77726" w:rsidP="00C60C0E">
          <w:pPr>
            <w:widowControl w:val="0"/>
            <w:autoSpaceDE w:val="0"/>
            <w:autoSpaceDN w:val="0"/>
            <w:spacing w:after="0" w:line="240" w:lineRule="auto"/>
            <w:rPr>
              <w:rFonts w:ascii="Times New Roman" w:eastAsia="Times New Roman" w:hAnsi="Times New Roman" w:cs="Times New Roman"/>
              <w:lang w:eastAsia="ru-RU" w:bidi="ru-RU"/>
            </w:rPr>
          </w:pPr>
        </w:p>
      </w:sdtContent>
    </w:sdt>
    <w:p w:rsidR="00C60C0E" w:rsidRPr="00C60C0E" w:rsidRDefault="00C60C0E"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r w:rsidRPr="00C60C0E">
        <w:rPr>
          <w:rFonts w:ascii="Times New Roman" w:eastAsia="Times New Roman" w:hAnsi="Times New Roman" w:cs="Times New Roman"/>
          <w:noProof/>
          <w:sz w:val="24"/>
          <w:szCs w:val="24"/>
          <w:lang w:eastAsia="ru-RU" w:bidi="ru-RU"/>
        </w:rPr>
        <w:fldChar w:fldCharType="begin"/>
      </w:r>
      <w:r w:rsidRPr="00C60C0E">
        <w:rPr>
          <w:rFonts w:ascii="Times New Roman" w:eastAsia="Times New Roman" w:hAnsi="Times New Roman" w:cs="Times New Roman"/>
          <w:noProof/>
          <w:sz w:val="24"/>
          <w:szCs w:val="24"/>
          <w:lang w:eastAsia="ru-RU" w:bidi="ru-RU"/>
        </w:rPr>
        <w:instrText xml:space="preserve"> TOC \o "1-3" \h \z \u </w:instrText>
      </w:r>
      <w:r w:rsidRPr="00C60C0E">
        <w:rPr>
          <w:rFonts w:ascii="Times New Roman" w:eastAsia="Times New Roman" w:hAnsi="Times New Roman" w:cs="Times New Roman"/>
          <w:noProof/>
          <w:sz w:val="24"/>
          <w:szCs w:val="24"/>
          <w:lang w:eastAsia="ru-RU" w:bidi="ru-RU"/>
        </w:rPr>
        <w:fldChar w:fldCharType="separate"/>
      </w:r>
      <w:hyperlink w:anchor="_Toc144220071" w:history="1">
        <w:r w:rsidRPr="00C60C0E">
          <w:rPr>
            <w:rFonts w:ascii="Times New Roman" w:eastAsia="Times New Roman" w:hAnsi="Times New Roman" w:cs="Times New Roman"/>
            <w:noProof/>
            <w:color w:val="000000" w:themeColor="text1"/>
            <w:sz w:val="24"/>
            <w:szCs w:val="24"/>
            <w:lang w:eastAsia="ru-RU" w:bidi="ru-RU"/>
          </w:rPr>
          <w:t>ВВЕДЕНИЕ</w:t>
        </w:r>
        <w:r w:rsidRPr="00C60C0E">
          <w:rPr>
            <w:rFonts w:ascii="Times New Roman" w:eastAsia="Times New Roman" w:hAnsi="Times New Roman" w:cs="Times New Roman"/>
            <w:noProof/>
            <w:webHidden/>
            <w:color w:val="000000" w:themeColor="text1"/>
            <w:sz w:val="24"/>
            <w:szCs w:val="24"/>
            <w:lang w:eastAsia="ru-RU" w:bidi="ru-RU"/>
          </w:rPr>
          <w:tab/>
        </w:r>
        <w:r w:rsidR="001235AD">
          <w:rPr>
            <w:rFonts w:ascii="Times New Roman" w:eastAsia="Times New Roman" w:hAnsi="Times New Roman" w:cs="Times New Roman"/>
            <w:noProof/>
            <w:webHidden/>
            <w:color w:val="000000" w:themeColor="text1"/>
            <w:sz w:val="24"/>
            <w:szCs w:val="24"/>
            <w:lang w:eastAsia="ru-RU" w:bidi="ru-RU"/>
          </w:rPr>
          <w:t>5</w:t>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3" w:history="1">
        <w:r w:rsidRPr="009631D1">
          <w:rPr>
            <w:rStyle w:val="af0"/>
            <w:rFonts w:ascii="Times New Roman" w:eastAsia="Times New Roman" w:hAnsi="Times New Roman" w:cs="Times New Roman"/>
            <w:noProof/>
            <w:sz w:val="24"/>
            <w:szCs w:val="24"/>
            <w:lang w:eastAsia="ru-RU" w:bidi="ru-RU"/>
          </w:rPr>
          <w:t>Введение</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_Toc160097763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6</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4" w:history="1">
        <w:r w:rsidRPr="009631D1">
          <w:rPr>
            <w:rStyle w:val="af0"/>
            <w:rFonts w:ascii="Times New Roman" w:eastAsia="Times New Roman" w:hAnsi="Times New Roman" w:cs="Times New Roman"/>
            <w:noProof/>
            <w:sz w:val="24"/>
            <w:szCs w:val="24"/>
            <w:lang w:eastAsia="ru-RU" w:bidi="ru-RU"/>
          </w:rPr>
          <w:t>1.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_Toc160097764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7</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5" w:history="1">
        <w:r w:rsidRPr="009631D1">
          <w:rPr>
            <w:rStyle w:val="af0"/>
            <w:rFonts w:ascii="Times New Roman" w:eastAsia="Times New Roman" w:hAnsi="Times New Roman" w:cs="Times New Roman"/>
            <w:noProof/>
            <w:sz w:val="24"/>
            <w:szCs w:val="24"/>
            <w:lang w:eastAsia="ru-RU" w:bidi="ru-RU"/>
          </w:rPr>
          <w:t>1.1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_Toc160097765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8</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6" w:history="1">
        <w:r w:rsidRPr="009631D1">
          <w:rPr>
            <w:rStyle w:val="af0"/>
            <w:rFonts w:ascii="Times New Roman" w:eastAsia="Times New Roman" w:hAnsi="Times New Roman" w:cs="Times New Roman"/>
            <w:noProof/>
            <w:sz w:val="24"/>
            <w:szCs w:val="24"/>
            <w:lang w:eastAsia="ru-RU" w:bidi="ru-RU"/>
          </w:rPr>
          <w:t>1.2 Условные номера образуемых земельных участков, кадастровые номера или иные ранее присвоенные государственные учетные номера существующих земельных участков, в отношении которых предполагаются их резервирование и (или) изъятие для государственных или муниципальных нужд, их адреса или описание местоположения, перечень и адреса расположенных на таких земельных участках объектов недвижимого имущества (при наличии сведений о них в Едином государственном реестре недвижимости)</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_Toc160097766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9</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7" w:history="1">
        <w:r w:rsidRPr="009631D1">
          <w:rPr>
            <w:rStyle w:val="af0"/>
            <w:rFonts w:ascii="Times New Roman" w:eastAsia="Times New Roman" w:hAnsi="Times New Roman" w:cs="Times New Roman"/>
            <w:noProof/>
            <w:sz w:val="24"/>
            <w:szCs w:val="24"/>
            <w:lang w:eastAsia="ru-RU" w:bidi="ru-RU"/>
          </w:rPr>
          <w:t>1.3 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перечень и адреса расположенных на таких земельных участках объектов недвижимого имущества (при наличии сведений о них в Едином государственном реестре недвижимости)</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_Toc160097767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11</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8" w:history="1">
        <w:r w:rsidRPr="009631D1">
          <w:rPr>
            <w:rStyle w:val="af0"/>
            <w:rFonts w:ascii="Times New Roman" w:eastAsia="Times New Roman" w:hAnsi="Times New Roman" w:cs="Times New Roman"/>
            <w:noProof/>
            <w:sz w:val="24"/>
            <w:szCs w:val="24"/>
            <w:lang w:eastAsia="ru-RU" w:bidi="ru-RU"/>
          </w:rPr>
          <w:t>1.4. Сведения об отнесении образуемого земельного участка к определенной категории земель (в том числе в случае,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_Toc160097768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11</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69" w:history="1">
        <w:r w:rsidRPr="009631D1">
          <w:rPr>
            <w:rStyle w:val="af0"/>
            <w:rFonts w:ascii="Times New Roman" w:eastAsia="Times New Roman" w:hAnsi="Times New Roman" w:cs="Times New Roman"/>
            <w:noProof/>
            <w:sz w:val="24"/>
            <w:szCs w:val="24"/>
            <w:lang w:eastAsia="ru-RU" w:bidi="ru-RU"/>
          </w:rPr>
          <w:t>2.  Перечень координат характерных точек образуемых земельных участков</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_Toc160097769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12</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70" w:history="1">
        <w:r w:rsidRPr="009631D1">
          <w:rPr>
            <w:rStyle w:val="af0"/>
            <w:rFonts w:ascii="Times New Roman" w:eastAsia="Times New Roman" w:hAnsi="Times New Roman" w:cs="Times New Roman"/>
            <w:noProof/>
            <w:sz w:val="24"/>
            <w:szCs w:val="24"/>
            <w:lang w:eastAsia="ru-RU" w:bidi="ru-RU"/>
          </w:rPr>
          <w:t>3. 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применительно к которой осуществляется подготовка проекта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_Toc160097770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17</w:t>
        </w:r>
        <w:r w:rsidRPr="009631D1">
          <w:rPr>
            <w:rStyle w:val="af0"/>
            <w:rFonts w:ascii="Times New Roman" w:eastAsia="Times New Roman" w:hAnsi="Times New Roman" w:cs="Times New Roman"/>
            <w:noProof/>
            <w:webHidden/>
            <w:sz w:val="24"/>
            <w:szCs w:val="24"/>
            <w:lang w:eastAsia="ru-RU" w:bidi="ru-RU"/>
          </w:rPr>
          <w:fldChar w:fldCharType="end"/>
        </w:r>
      </w:hyperlink>
    </w:p>
    <w:p w:rsidR="009631D1"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71" w:history="1">
        <w:r w:rsidRPr="009631D1">
          <w:rPr>
            <w:rStyle w:val="af0"/>
            <w:rFonts w:ascii="Times New Roman" w:eastAsia="Times New Roman" w:hAnsi="Times New Roman" w:cs="Times New Roman"/>
            <w:noProof/>
            <w:sz w:val="24"/>
            <w:szCs w:val="24"/>
            <w:lang w:eastAsia="ru-RU" w:bidi="ru-RU"/>
          </w:rPr>
          <w:t>4. 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_Toc160097771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18</w:t>
        </w:r>
        <w:r w:rsidRPr="009631D1">
          <w:rPr>
            <w:rStyle w:val="af0"/>
            <w:rFonts w:ascii="Times New Roman" w:eastAsia="Times New Roman" w:hAnsi="Times New Roman" w:cs="Times New Roman"/>
            <w:noProof/>
            <w:webHidden/>
            <w:sz w:val="24"/>
            <w:szCs w:val="24"/>
            <w:lang w:eastAsia="ru-RU" w:bidi="ru-RU"/>
          </w:rPr>
          <w:fldChar w:fldCharType="end"/>
        </w:r>
      </w:hyperlink>
    </w:p>
    <w:p w:rsidR="00C60C0E" w:rsidRPr="009631D1" w:rsidRDefault="009631D1" w:rsidP="009631D1">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60097772" w:history="1">
        <w:r w:rsidRPr="009631D1">
          <w:rPr>
            <w:rStyle w:val="af0"/>
            <w:rFonts w:ascii="Times New Roman" w:eastAsia="Times New Roman" w:hAnsi="Times New Roman" w:cs="Times New Roman"/>
            <w:noProof/>
            <w:sz w:val="24"/>
            <w:szCs w:val="24"/>
            <w:lang w:eastAsia="ru-RU" w:bidi="ru-RU"/>
          </w:rPr>
          <w:t>5. Объекты капитального строительства, подлежащие снятию с учета в ЕГРН</w:t>
        </w:r>
        <w:r w:rsidRPr="009631D1">
          <w:rPr>
            <w:rStyle w:val="af0"/>
            <w:rFonts w:ascii="Times New Roman" w:eastAsia="Times New Roman" w:hAnsi="Times New Roman" w:cs="Times New Roman"/>
            <w:noProof/>
            <w:webHidden/>
            <w:sz w:val="24"/>
            <w:szCs w:val="24"/>
            <w:lang w:eastAsia="ru-RU" w:bidi="ru-RU"/>
          </w:rPr>
          <w:tab/>
        </w:r>
        <w:r w:rsidRPr="009631D1">
          <w:rPr>
            <w:rStyle w:val="af0"/>
            <w:rFonts w:ascii="Times New Roman" w:eastAsia="Times New Roman" w:hAnsi="Times New Roman" w:cs="Times New Roman"/>
            <w:noProof/>
            <w:webHidden/>
            <w:sz w:val="24"/>
            <w:szCs w:val="24"/>
            <w:lang w:eastAsia="ru-RU" w:bidi="ru-RU"/>
          </w:rPr>
          <w:fldChar w:fldCharType="begin"/>
        </w:r>
        <w:r w:rsidRPr="009631D1">
          <w:rPr>
            <w:rStyle w:val="af0"/>
            <w:rFonts w:ascii="Times New Roman" w:eastAsia="Times New Roman" w:hAnsi="Times New Roman" w:cs="Times New Roman"/>
            <w:noProof/>
            <w:webHidden/>
            <w:sz w:val="24"/>
            <w:szCs w:val="24"/>
            <w:lang w:eastAsia="ru-RU" w:bidi="ru-RU"/>
          </w:rPr>
          <w:instrText xml:space="preserve"> PAGEREF _Toc160097772 \h </w:instrText>
        </w:r>
        <w:r w:rsidRPr="009631D1">
          <w:rPr>
            <w:rStyle w:val="af0"/>
            <w:rFonts w:ascii="Times New Roman" w:eastAsia="Times New Roman" w:hAnsi="Times New Roman" w:cs="Times New Roman"/>
            <w:noProof/>
            <w:webHidden/>
            <w:sz w:val="24"/>
            <w:szCs w:val="24"/>
            <w:lang w:eastAsia="ru-RU" w:bidi="ru-RU"/>
          </w:rPr>
        </w:r>
        <w:r w:rsidRPr="009631D1">
          <w:rPr>
            <w:rStyle w:val="af0"/>
            <w:rFonts w:ascii="Times New Roman" w:eastAsia="Times New Roman" w:hAnsi="Times New Roman" w:cs="Times New Roman"/>
            <w:noProof/>
            <w:webHidden/>
            <w:sz w:val="24"/>
            <w:szCs w:val="24"/>
            <w:lang w:eastAsia="ru-RU" w:bidi="ru-RU"/>
          </w:rPr>
          <w:fldChar w:fldCharType="separate"/>
        </w:r>
        <w:r w:rsidRPr="009631D1">
          <w:rPr>
            <w:rStyle w:val="af0"/>
            <w:rFonts w:ascii="Times New Roman" w:eastAsia="Times New Roman" w:hAnsi="Times New Roman" w:cs="Times New Roman"/>
            <w:noProof/>
            <w:webHidden/>
            <w:sz w:val="24"/>
            <w:szCs w:val="24"/>
            <w:lang w:eastAsia="ru-RU" w:bidi="ru-RU"/>
          </w:rPr>
          <w:t>19</w:t>
        </w:r>
        <w:r w:rsidRPr="009631D1">
          <w:rPr>
            <w:rStyle w:val="af0"/>
            <w:rFonts w:ascii="Times New Roman" w:eastAsia="Times New Roman" w:hAnsi="Times New Roman" w:cs="Times New Roman"/>
            <w:noProof/>
            <w:webHidden/>
            <w:sz w:val="24"/>
            <w:szCs w:val="24"/>
            <w:lang w:eastAsia="ru-RU" w:bidi="ru-RU"/>
          </w:rPr>
          <w:fldChar w:fldCharType="end"/>
        </w:r>
      </w:hyperlink>
      <w:r w:rsidR="00C60C0E" w:rsidRPr="00C60C0E">
        <w:rPr>
          <w:rFonts w:ascii="Times New Roman" w:eastAsia="Times New Roman" w:hAnsi="Times New Roman" w:cs="Times New Roman"/>
          <w:b/>
          <w:bCs/>
          <w:color w:val="365F91"/>
          <w:sz w:val="24"/>
          <w:szCs w:val="24"/>
        </w:rPr>
        <w:fldChar w:fldCharType="end"/>
      </w:r>
    </w:p>
    <w:p w:rsidR="001235AD" w:rsidRDefault="001235AD" w:rsidP="00E75F93">
      <w:pPr>
        <w:widowControl w:val="0"/>
        <w:autoSpaceDE w:val="0"/>
        <w:autoSpaceDN w:val="0"/>
        <w:spacing w:after="0" w:line="240" w:lineRule="auto"/>
        <w:rPr>
          <w:rFonts w:ascii="Times New Roman" w:eastAsia="Times New Roman" w:hAnsi="Times New Roman" w:cs="Times New Roman"/>
          <w:b/>
          <w:bCs/>
          <w:color w:val="365F91"/>
          <w:sz w:val="24"/>
          <w:szCs w:val="24"/>
        </w:rPr>
      </w:pPr>
    </w:p>
    <w:p w:rsidR="009631D1" w:rsidRDefault="009631D1" w:rsidP="00E75F93">
      <w:pPr>
        <w:widowControl w:val="0"/>
        <w:autoSpaceDE w:val="0"/>
        <w:autoSpaceDN w:val="0"/>
        <w:spacing w:after="0" w:line="240" w:lineRule="auto"/>
        <w:rPr>
          <w:rFonts w:ascii="Times New Roman" w:eastAsia="Times New Roman" w:hAnsi="Times New Roman" w:cs="Times New Roman"/>
          <w:b/>
          <w:bCs/>
          <w:color w:val="365F91"/>
          <w:sz w:val="24"/>
          <w:szCs w:val="24"/>
        </w:rPr>
      </w:pPr>
    </w:p>
    <w:p w:rsidR="009631D1" w:rsidRDefault="009631D1" w:rsidP="00E75F93">
      <w:pPr>
        <w:widowControl w:val="0"/>
        <w:autoSpaceDE w:val="0"/>
        <w:autoSpaceDN w:val="0"/>
        <w:spacing w:after="0" w:line="240" w:lineRule="auto"/>
        <w:rPr>
          <w:rFonts w:ascii="Times New Roman" w:eastAsia="Times New Roman" w:hAnsi="Times New Roman" w:cs="Times New Roman"/>
          <w:b/>
          <w:bCs/>
          <w:color w:val="365F91"/>
          <w:sz w:val="24"/>
          <w:szCs w:val="24"/>
        </w:rPr>
      </w:pPr>
    </w:p>
    <w:p w:rsidR="009631D1" w:rsidRPr="00E75F93" w:rsidRDefault="009631D1" w:rsidP="00E75F93">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C60C0E" w:rsidRPr="00E75F93" w:rsidRDefault="001235AD" w:rsidP="00E75F9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75F93">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2341D708" wp14:editId="2FE31E02">
                <wp:simplePos x="0" y="0"/>
                <wp:positionH relativeFrom="column">
                  <wp:posOffset>2903220</wp:posOffset>
                </wp:positionH>
                <wp:positionV relativeFrom="paragraph">
                  <wp:posOffset>371475</wp:posOffset>
                </wp:positionV>
                <wp:extent cx="144780" cy="167640"/>
                <wp:effectExtent l="0" t="0" r="7620" b="3810"/>
                <wp:wrapNone/>
                <wp:docPr id="5" name="Прямоугольник 5"/>
                <wp:cNvGraphicFramePr/>
                <a:graphic xmlns:a="http://schemas.openxmlformats.org/drawingml/2006/main">
                  <a:graphicData uri="http://schemas.microsoft.com/office/word/2010/wordprocessingShape">
                    <wps:wsp>
                      <wps:cNvSpPr/>
                      <wps:spPr>
                        <a:xfrm>
                          <a:off x="0" y="0"/>
                          <a:ext cx="144780" cy="16764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41A613" id="Прямоугольник 5" o:spid="_x0000_s1026" style="position:absolute;margin-left:228.6pt;margin-top:29.25pt;width:11.4pt;height:13.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" fillcolor="window" stroked="f" strokeweight="1pt"/>
            </w:pict>
          </mc:Fallback>
        </mc:AlternateContent>
      </w:r>
    </w:p>
    <w:p w:rsidR="00C60C0E" w:rsidRPr="00E75F93" w:rsidRDefault="00C60C0E" w:rsidP="00E75F93">
      <w:pPr>
        <w:autoSpaceDE w:val="0"/>
        <w:autoSpaceDN w:val="0"/>
        <w:adjustRightInd w:val="0"/>
        <w:spacing w:after="0" w:line="240" w:lineRule="auto"/>
        <w:ind w:firstLine="851"/>
        <w:jc w:val="both"/>
        <w:outlineLvl w:val="1"/>
        <w:rPr>
          <w:rFonts w:ascii="Times New Roman" w:eastAsia="Times New Roman" w:hAnsi="Times New Roman" w:cs="Times New Roman"/>
          <w:b/>
          <w:sz w:val="24"/>
          <w:szCs w:val="24"/>
          <w:lang w:eastAsia="ru-RU"/>
        </w:rPr>
      </w:pPr>
      <w:bookmarkStart w:id="5" w:name="_Toc113608541"/>
      <w:bookmarkStart w:id="6" w:name="_Toc144220071"/>
      <w:bookmarkStart w:id="7" w:name="_Hlk143872485"/>
      <w:bookmarkEnd w:id="4"/>
      <w:bookmarkEnd w:id="3"/>
      <w:bookmarkEnd w:id="2"/>
      <w:bookmarkEnd w:id="1"/>
      <w:r w:rsidRPr="00E75F93">
        <w:rPr>
          <w:rFonts w:ascii="Times New Roman" w:eastAsia="Times New Roman" w:hAnsi="Times New Roman" w:cs="Times New Roman"/>
          <w:b/>
          <w:sz w:val="24"/>
          <w:szCs w:val="24"/>
          <w:lang w:eastAsia="ru-RU"/>
        </w:rPr>
        <w:t>ВВЕДЕНИЕ</w:t>
      </w:r>
      <w:bookmarkEnd w:id="5"/>
      <w:bookmarkEnd w:id="6"/>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bookmarkStart w:id="8" w:name="_Hlk171675537"/>
      <w:r w:rsidRPr="00E75F93">
        <w:rPr>
          <w:rFonts w:ascii="Times New Roman" w:eastAsia="Times New Roman" w:hAnsi="Times New Roman" w:cs="Times New Roman"/>
          <w:sz w:val="24"/>
          <w:szCs w:val="24"/>
          <w:lang w:eastAsia="ru-RU" w:bidi="ru-RU"/>
        </w:rPr>
        <w:t xml:space="preserve">Настоящий проект </w:t>
      </w:r>
      <w:r w:rsidR="009631D1">
        <w:rPr>
          <w:rFonts w:ascii="Times New Roman" w:eastAsia="Times New Roman" w:hAnsi="Times New Roman" w:cs="Times New Roman"/>
          <w:sz w:val="24"/>
          <w:szCs w:val="24"/>
          <w:lang w:eastAsia="ru-RU" w:bidi="ru-RU"/>
        </w:rPr>
        <w:t xml:space="preserve">межевания </w:t>
      </w:r>
      <w:r w:rsidRPr="00E75F93">
        <w:rPr>
          <w:rFonts w:ascii="Times New Roman" w:eastAsia="Times New Roman" w:hAnsi="Times New Roman" w:cs="Times New Roman"/>
          <w:sz w:val="24"/>
          <w:szCs w:val="24"/>
          <w:lang w:eastAsia="ru-RU" w:bidi="ru-RU"/>
        </w:rPr>
        <w:t xml:space="preserve">территории подготовлен по в соответствии с техническим заданием Администрации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 xml:space="preserve">Подготовка проекта планировки территории осуществляется в соответствии с материалами и результатами инженерных изысканий территории проектирования. </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При разработке проекта планировки территории использована следующая нормативная правовая и методическая база:</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Градостроительный кодекс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Земельный кодекс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СП 42.13330.2016 «СНиП 2.07.01-89* Градостроительство. Планировка и застройка городских и сельских поселений»;</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Инструкция о порядке проектирования и установления красных линий в городах и других поселениях Российской Федерации (РДС 30-201-98), утвержденная Постановлением Госстроя РФ от 06.04.1998г. №18-30;</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Постановление Правительства Российской Федерации от 12.05.2017г.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sidR="00E67935" w:rsidRPr="00E75F93">
        <w:rPr>
          <w:rFonts w:ascii="Times New Roman" w:eastAsia="Times New Roman" w:hAnsi="Times New Roman" w:cs="Times New Roman"/>
          <w:sz w:val="24"/>
          <w:szCs w:val="24"/>
          <w:lang w:eastAsia="ru-RU" w:bidi="ru-RU"/>
        </w:rPr>
        <w:t xml:space="preserve"> (ред. от 28.11.2023)</w:t>
      </w:r>
      <w:r w:rsidRPr="00E75F93">
        <w:rPr>
          <w:rFonts w:ascii="Times New Roman" w:eastAsia="Times New Roman" w:hAnsi="Times New Roman" w:cs="Times New Roman"/>
          <w:sz w:val="24"/>
          <w:szCs w:val="24"/>
          <w:lang w:eastAsia="ru-RU" w:bidi="ru-RU"/>
        </w:rPr>
        <w:t>;</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Приказ Минстроя России от 25.04.2017г. №740/ПР «Об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p w:rsidR="00094F95" w:rsidRPr="00E75F93" w:rsidRDefault="00094F95"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Схемы территориального планирования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pacing w:val="-15"/>
          <w:sz w:val="24"/>
          <w:szCs w:val="24"/>
          <w:lang w:eastAsia="ru-RU" w:bidi="ru-RU"/>
        </w:rPr>
        <w:t>-</w:t>
      </w:r>
      <w:r w:rsidRPr="00E75F93">
        <w:rPr>
          <w:rFonts w:ascii="Times New Roman" w:eastAsia="Times New Roman" w:hAnsi="Times New Roman" w:cs="Times New Roman"/>
          <w:sz w:val="24"/>
          <w:szCs w:val="24"/>
          <w:lang w:eastAsia="ru-RU" w:bidi="ru-RU"/>
        </w:rPr>
        <w:t xml:space="preserve"> Приказ комитета архитектуры и градостроительства Волгоградской области от 12.11.2021г. №179-ОД «Об утверждении Региональных нормативов градостроительного проектирования Волгоградской области»;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 </w:t>
      </w:r>
      <w:r w:rsidR="00094F95" w:rsidRPr="00E75F93">
        <w:rPr>
          <w:rFonts w:ascii="Times New Roman" w:eastAsia="Times New Roman" w:hAnsi="Times New Roman" w:cs="Times New Roman"/>
          <w:sz w:val="24"/>
          <w:szCs w:val="24"/>
          <w:lang w:eastAsia="ru-RU" w:bidi="ru-RU"/>
        </w:rPr>
        <w:t xml:space="preserve">Постановление Администрации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муниципального района от 27 ноября 2020 г. №1077-п </w:t>
      </w:r>
      <w:r w:rsidRPr="00E75F93">
        <w:rPr>
          <w:rFonts w:ascii="Times New Roman" w:eastAsia="Times New Roman" w:hAnsi="Times New Roman" w:cs="Times New Roman"/>
          <w:sz w:val="24"/>
          <w:szCs w:val="24"/>
          <w:lang w:eastAsia="ru-RU" w:bidi="ru-RU"/>
        </w:rPr>
        <w:t xml:space="preserve">«Об утверждении </w:t>
      </w:r>
      <w:r w:rsidR="00094F95" w:rsidRPr="00E75F93">
        <w:rPr>
          <w:rFonts w:ascii="Times New Roman" w:eastAsia="Times New Roman" w:hAnsi="Times New Roman" w:cs="Times New Roman"/>
          <w:sz w:val="24"/>
          <w:szCs w:val="24"/>
          <w:lang w:eastAsia="ru-RU" w:bidi="ru-RU"/>
        </w:rPr>
        <w:t>порядка подготовки,</w:t>
      </w:r>
      <w:r w:rsidR="00E67935" w:rsidRPr="00E75F93">
        <w:rPr>
          <w:rFonts w:ascii="Times New Roman" w:eastAsia="Times New Roman" w:hAnsi="Times New Roman" w:cs="Times New Roman"/>
          <w:sz w:val="24"/>
          <w:szCs w:val="24"/>
          <w:lang w:eastAsia="ru-RU" w:bidi="ru-RU"/>
        </w:rPr>
        <w:t xml:space="preserve"> </w:t>
      </w:r>
      <w:r w:rsidR="00094F95" w:rsidRPr="00E75F93">
        <w:rPr>
          <w:rFonts w:ascii="Times New Roman" w:eastAsia="Times New Roman" w:hAnsi="Times New Roman" w:cs="Times New Roman"/>
          <w:sz w:val="24"/>
          <w:szCs w:val="24"/>
          <w:lang w:eastAsia="ru-RU" w:bidi="ru-RU"/>
        </w:rPr>
        <w:t>утверждения местных нормативов градостроительного проектирования и внесения изменений в них</w:t>
      </w:r>
      <w:r w:rsidRPr="00E75F93">
        <w:rPr>
          <w:rFonts w:ascii="Times New Roman" w:eastAsia="Times New Roman" w:hAnsi="Times New Roman" w:cs="Times New Roman"/>
          <w:sz w:val="24"/>
          <w:szCs w:val="24"/>
          <w:lang w:eastAsia="ru-RU" w:bidi="ru-RU"/>
        </w:rPr>
        <w:t>»;</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Схема территориального планирования Волгоградской области, утвержденная постановлением администрации Волгоградской области от 14.09.2009г. №337-П (в редакции постановления Администрации Волгоградской области от 07.08.2023г. №534-П);</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SimSun" w:hAnsi="Times New Roman" w:cs="Times New Roman"/>
          <w:bCs/>
          <w:sz w:val="24"/>
          <w:szCs w:val="24"/>
          <w:lang w:eastAsia="ru-RU" w:bidi="ru-RU"/>
        </w:rPr>
        <w:t xml:space="preserve">- </w:t>
      </w:r>
      <w:r w:rsidRPr="00E75F93">
        <w:rPr>
          <w:rFonts w:ascii="Times New Roman" w:eastAsia="Times New Roman" w:hAnsi="Times New Roman" w:cs="Times New Roman"/>
          <w:sz w:val="24"/>
          <w:szCs w:val="24"/>
          <w:lang w:eastAsia="ru-RU" w:bidi="ru-RU"/>
        </w:rPr>
        <w:t xml:space="preserve">Генеральный план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городского поселения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 </w:t>
      </w:r>
      <w:r w:rsidRPr="00E75F93">
        <w:rPr>
          <w:rFonts w:ascii="Times New Roman" w:eastAsia="Times New Roman" w:hAnsi="Times New Roman" w:cs="Times New Roman"/>
          <w:sz w:val="24"/>
          <w:szCs w:val="24"/>
          <w:lang w:eastAsia="ru-RU" w:bidi="ru-RU"/>
        </w:rPr>
        <w:t xml:space="preserve">утвержденный решением </w:t>
      </w:r>
      <w:proofErr w:type="spellStart"/>
      <w:r w:rsidR="00094F95" w:rsidRPr="00E75F93">
        <w:rPr>
          <w:rFonts w:ascii="Times New Roman" w:eastAsia="Times New Roman" w:hAnsi="Times New Roman" w:cs="Times New Roman"/>
          <w:sz w:val="24"/>
          <w:szCs w:val="24"/>
          <w:lang w:eastAsia="ru-RU" w:bidi="ru-RU"/>
        </w:rPr>
        <w:t>Городищенской</w:t>
      </w:r>
      <w:proofErr w:type="spellEnd"/>
      <w:r w:rsidR="00094F95" w:rsidRPr="00E75F93">
        <w:rPr>
          <w:rFonts w:ascii="Times New Roman" w:eastAsia="Times New Roman" w:hAnsi="Times New Roman" w:cs="Times New Roman"/>
          <w:sz w:val="24"/>
          <w:szCs w:val="24"/>
          <w:lang w:eastAsia="ru-RU" w:bidi="ru-RU"/>
        </w:rPr>
        <w:t xml:space="preserve"> городской Думы от 23.03.2023г. №30/2</w:t>
      </w:r>
      <w:r w:rsidRPr="00E75F93">
        <w:rPr>
          <w:rFonts w:ascii="Times New Roman" w:eastAsia="Times New Roman" w:hAnsi="Times New Roman" w:cs="Times New Roman"/>
          <w:sz w:val="24"/>
          <w:szCs w:val="24"/>
          <w:lang w:eastAsia="ru-RU" w:bidi="ru-RU"/>
        </w:rPr>
        <w:t>;</w:t>
      </w:r>
    </w:p>
    <w:p w:rsidR="00094F95" w:rsidRPr="00E75F93" w:rsidRDefault="00094F95"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w:t>
      </w:r>
      <w:r w:rsidRPr="00E75F93">
        <w:rPr>
          <w:sz w:val="24"/>
          <w:szCs w:val="24"/>
        </w:rPr>
        <w:t xml:space="preserve"> </w:t>
      </w:r>
      <w:r w:rsidRPr="00E75F93">
        <w:rPr>
          <w:rFonts w:ascii="Times New Roman" w:eastAsia="Times New Roman" w:hAnsi="Times New Roman" w:cs="Times New Roman"/>
          <w:sz w:val="24"/>
          <w:szCs w:val="24"/>
          <w:lang w:eastAsia="ru-RU" w:bidi="ru-RU"/>
        </w:rPr>
        <w:t xml:space="preserve">Правила землепользования и застройки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городского поселения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 </w:t>
      </w:r>
      <w:proofErr w:type="spellStart"/>
      <w:r w:rsidRPr="00E75F93">
        <w:rPr>
          <w:rFonts w:ascii="Times New Roman" w:eastAsia="Times New Roman" w:hAnsi="Times New Roman" w:cs="Times New Roman"/>
          <w:sz w:val="24"/>
          <w:szCs w:val="24"/>
          <w:lang w:eastAsia="ru-RU" w:bidi="ru-RU"/>
        </w:rPr>
        <w:t>утв.решением</w:t>
      </w:r>
      <w:proofErr w:type="spellEnd"/>
      <w:r w:rsidRPr="00E75F93">
        <w:rPr>
          <w:rFonts w:ascii="Times New Roman" w:eastAsia="Times New Roman" w:hAnsi="Times New Roman" w:cs="Times New Roman"/>
          <w:sz w:val="24"/>
          <w:szCs w:val="24"/>
          <w:lang w:eastAsia="ru-RU" w:bidi="ru-RU"/>
        </w:rPr>
        <w:t xml:space="preserve"> </w:t>
      </w:r>
      <w:proofErr w:type="spellStart"/>
      <w:r w:rsidRPr="00E75F93">
        <w:rPr>
          <w:rFonts w:ascii="Times New Roman" w:eastAsia="Times New Roman" w:hAnsi="Times New Roman" w:cs="Times New Roman"/>
          <w:sz w:val="24"/>
          <w:szCs w:val="24"/>
          <w:lang w:eastAsia="ru-RU" w:bidi="ru-RU"/>
        </w:rPr>
        <w:t>Городищенской</w:t>
      </w:r>
      <w:proofErr w:type="spellEnd"/>
      <w:r w:rsidRPr="00E75F93">
        <w:rPr>
          <w:rFonts w:ascii="Times New Roman" w:eastAsia="Times New Roman" w:hAnsi="Times New Roman" w:cs="Times New Roman"/>
          <w:sz w:val="24"/>
          <w:szCs w:val="24"/>
          <w:lang w:eastAsia="ru-RU" w:bidi="ru-RU"/>
        </w:rPr>
        <w:t xml:space="preserve"> городской Думы от 22.12.2023 №37/1 (изм. от 24.04.2025 №49/4);</w:t>
      </w:r>
    </w:p>
    <w:p w:rsidR="00094F95" w:rsidRPr="00E75F93" w:rsidRDefault="00094F95"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w:t>
      </w:r>
      <w:r w:rsidRPr="00E75F93">
        <w:rPr>
          <w:rFonts w:eastAsia="Arial" w:cs="Arial"/>
          <w:sz w:val="24"/>
          <w:szCs w:val="24"/>
          <w:lang w:eastAsia="ar-SA"/>
        </w:rPr>
        <w:t xml:space="preserve"> </w:t>
      </w:r>
      <w:r w:rsidRPr="00E75F93">
        <w:rPr>
          <w:rFonts w:ascii="Times New Roman" w:eastAsia="Times New Roman" w:hAnsi="Times New Roman" w:cs="Times New Roman"/>
          <w:sz w:val="24"/>
          <w:szCs w:val="24"/>
          <w:lang w:eastAsia="ru-RU" w:bidi="ru-RU"/>
        </w:rPr>
        <w:t xml:space="preserve">Приказ </w:t>
      </w:r>
      <w:proofErr w:type="spellStart"/>
      <w:r w:rsidRPr="00E75F93">
        <w:rPr>
          <w:rFonts w:ascii="Times New Roman" w:eastAsia="Times New Roman" w:hAnsi="Times New Roman" w:cs="Times New Roman"/>
          <w:sz w:val="24"/>
          <w:szCs w:val="24"/>
          <w:lang w:eastAsia="ru-RU" w:bidi="ru-RU"/>
        </w:rPr>
        <w:t>Росреестра</w:t>
      </w:r>
      <w:proofErr w:type="spellEnd"/>
      <w:r w:rsidRPr="00E75F93">
        <w:rPr>
          <w:rFonts w:ascii="Times New Roman" w:eastAsia="Times New Roman" w:hAnsi="Times New Roman" w:cs="Times New Roman"/>
          <w:sz w:val="24"/>
          <w:szCs w:val="24"/>
          <w:lang w:eastAsia="ru-RU" w:bidi="ru-RU"/>
        </w:rPr>
        <w:t xml:space="preserve"> от 10.11.2020 № П/0412 "Об утверждении классификатора видов разрешенного использования земельных участков" (Зарегистрировано в Минюсте России 15.12.2020 № 61482);</w:t>
      </w:r>
    </w:p>
    <w:p w:rsidR="003D1848" w:rsidRPr="00E75F93" w:rsidRDefault="003D1848"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-Инженерно-геодезические изыскания (ИГДИ) по объекту</w:t>
      </w:r>
      <w:r w:rsidR="00094F95" w:rsidRPr="00E75F93">
        <w:rPr>
          <w:rFonts w:ascii="Times New Roman" w:eastAsia="Times New Roman" w:hAnsi="Times New Roman" w:cs="Times New Roman"/>
          <w:sz w:val="24"/>
          <w:szCs w:val="24"/>
          <w:lang w:eastAsia="ru-RU" w:bidi="ru-RU"/>
        </w:rPr>
        <w:t xml:space="preserve"> </w:t>
      </w:r>
      <w:r w:rsidRPr="00E75F93">
        <w:rPr>
          <w:rFonts w:ascii="Times New Roman" w:eastAsia="Times New Roman" w:hAnsi="Times New Roman" w:cs="Times New Roman"/>
          <w:sz w:val="24"/>
          <w:szCs w:val="24"/>
          <w:lang w:eastAsia="ru-RU" w:bidi="ru-RU"/>
        </w:rPr>
        <w:t>выполнен</w:t>
      </w:r>
      <w:r w:rsidR="00094F95" w:rsidRPr="00E75F93">
        <w:rPr>
          <w:rFonts w:ascii="Times New Roman" w:eastAsia="Times New Roman" w:hAnsi="Times New Roman" w:cs="Times New Roman"/>
          <w:sz w:val="24"/>
          <w:szCs w:val="24"/>
          <w:lang w:eastAsia="ru-RU" w:bidi="ru-RU"/>
        </w:rPr>
        <w:t>ы</w:t>
      </w:r>
      <w:r w:rsidRPr="00E75F93">
        <w:rPr>
          <w:rFonts w:ascii="Times New Roman" w:eastAsia="Times New Roman" w:hAnsi="Times New Roman" w:cs="Times New Roman"/>
          <w:sz w:val="24"/>
          <w:szCs w:val="24"/>
          <w:lang w:eastAsia="ru-RU" w:bidi="ru-RU"/>
        </w:rPr>
        <w:t xml:space="preserve"> ООО «</w:t>
      </w:r>
      <w:proofErr w:type="gramStart"/>
      <w:r w:rsidR="00094F95" w:rsidRPr="00E75F93">
        <w:rPr>
          <w:rFonts w:ascii="Times New Roman" w:eastAsia="Times New Roman" w:hAnsi="Times New Roman" w:cs="Times New Roman"/>
          <w:sz w:val="24"/>
          <w:szCs w:val="24"/>
          <w:lang w:eastAsia="ru-RU" w:bidi="ru-RU"/>
        </w:rPr>
        <w:t>Геосфера-М</w:t>
      </w:r>
      <w:proofErr w:type="gramEnd"/>
      <w:r w:rsidRPr="00E75F93">
        <w:rPr>
          <w:rFonts w:ascii="Times New Roman" w:eastAsia="Times New Roman" w:hAnsi="Times New Roman" w:cs="Times New Roman"/>
          <w:sz w:val="24"/>
          <w:szCs w:val="24"/>
          <w:lang w:eastAsia="ru-RU" w:bidi="ru-RU"/>
        </w:rPr>
        <w:t>»;</w:t>
      </w:r>
    </w:p>
    <w:p w:rsidR="00E67935" w:rsidRPr="00E75F93" w:rsidRDefault="003D1848" w:rsidP="00E75F93">
      <w:pPr>
        <w:autoSpaceDN w:val="0"/>
        <w:spacing w:after="200" w:line="240" w:lineRule="auto"/>
        <w:ind w:firstLine="708"/>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-Иные нормативно-правовые документы, необходимые для подготовки документации по территориальному планированию.</w:t>
      </w:r>
      <w:bookmarkEnd w:id="7"/>
      <w:bookmarkEnd w:id="8"/>
    </w:p>
    <w:p w:rsidR="00C60C0E" w:rsidRDefault="00C60C0E" w:rsidP="00C60C0E">
      <w:pPr>
        <w:widowControl w:val="0"/>
        <w:autoSpaceDE w:val="0"/>
        <w:autoSpaceDN w:val="0"/>
        <w:spacing w:after="0" w:line="240" w:lineRule="auto"/>
        <w:rPr>
          <w:rFonts w:ascii="Times New Roman" w:eastAsia="Times New Roman" w:hAnsi="Times New Roman" w:cs="Times New Roman"/>
          <w:lang w:eastAsia="ru-RU"/>
        </w:rPr>
      </w:pPr>
    </w:p>
    <w:p w:rsidR="00EF060E" w:rsidRDefault="00EF060E" w:rsidP="00C60C0E">
      <w:pPr>
        <w:widowControl w:val="0"/>
        <w:autoSpaceDE w:val="0"/>
        <w:autoSpaceDN w:val="0"/>
        <w:spacing w:after="0" w:line="240" w:lineRule="auto"/>
        <w:rPr>
          <w:rFonts w:ascii="Times New Roman" w:eastAsia="Times New Roman" w:hAnsi="Times New Roman" w:cs="Times New Roman"/>
          <w:lang w:eastAsia="ru-RU"/>
        </w:rPr>
      </w:pPr>
    </w:p>
    <w:p w:rsidR="00EF060E" w:rsidRDefault="00EF060E" w:rsidP="00C60C0E">
      <w:pPr>
        <w:widowControl w:val="0"/>
        <w:autoSpaceDE w:val="0"/>
        <w:autoSpaceDN w:val="0"/>
        <w:spacing w:after="0" w:line="240" w:lineRule="auto"/>
        <w:rPr>
          <w:rFonts w:ascii="Times New Roman" w:eastAsia="Times New Roman" w:hAnsi="Times New Roman" w:cs="Times New Roman"/>
          <w:lang w:eastAsia="ru-RU"/>
        </w:rPr>
      </w:pPr>
      <w:bookmarkStart w:id="9" w:name="_GoBack"/>
      <w:bookmarkEnd w:id="9"/>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bookmarkStart w:id="10" w:name="_Toc160097764"/>
      <w:r w:rsidRPr="00EF060E">
        <w:rPr>
          <w:rFonts w:ascii="Times New Roman" w:eastAsia="Times New Roman" w:hAnsi="Times New Roman" w:cs="Times New Roman"/>
          <w:b/>
          <w:bCs/>
          <w:lang w:eastAsia="ru-RU" w:bidi="ru-RU"/>
        </w:rPr>
        <w:lastRenderedPageBreak/>
        <w:t>1.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bookmarkEnd w:id="10"/>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 xml:space="preserve">В соответствии со статьей 41 </w:t>
      </w:r>
      <w:proofErr w:type="spellStart"/>
      <w:r w:rsidRPr="00EF060E">
        <w:rPr>
          <w:rFonts w:ascii="Times New Roman" w:eastAsia="Times New Roman" w:hAnsi="Times New Roman" w:cs="Times New Roman"/>
          <w:lang w:eastAsia="ru-RU"/>
        </w:rPr>
        <w:t>ГрК</w:t>
      </w:r>
      <w:proofErr w:type="spellEnd"/>
      <w:r w:rsidRPr="00EF060E">
        <w:rPr>
          <w:rFonts w:ascii="Times New Roman" w:eastAsia="Times New Roman" w:hAnsi="Times New Roman" w:cs="Times New Roman"/>
          <w:lang w:eastAsia="ru-RU"/>
        </w:rPr>
        <w:t xml:space="preserve"> РФ Проект планировки территории является основанием для подготовки проекта межевания территории. Проект межевания территории разрабатывается с целью определения местоположения </w:t>
      </w:r>
      <w:proofErr w:type="gramStart"/>
      <w:r w:rsidRPr="00EF060E">
        <w:rPr>
          <w:rFonts w:ascii="Times New Roman" w:eastAsia="Times New Roman" w:hAnsi="Times New Roman" w:cs="Times New Roman"/>
          <w:lang w:eastAsia="ru-RU"/>
        </w:rPr>
        <w:t>границ</w:t>
      </w:r>
      <w:proofErr w:type="gramEnd"/>
      <w:r w:rsidRPr="00EF060E">
        <w:rPr>
          <w:rFonts w:ascii="Times New Roman" w:eastAsia="Times New Roman" w:hAnsi="Times New Roman" w:cs="Times New Roman"/>
          <w:lang w:eastAsia="ru-RU"/>
        </w:rPr>
        <w:t xml:space="preserve"> образуемых и (или) изменяемых земельных участков.</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Общая площадь образуемых земельных участков составляет</w:t>
      </w:r>
      <w:r>
        <w:rPr>
          <w:rFonts w:ascii="Times New Roman" w:eastAsia="Times New Roman" w:hAnsi="Times New Roman" w:cs="Times New Roman"/>
          <w:lang w:eastAsia="ru-RU"/>
        </w:rPr>
        <w:t>–2</w:t>
      </w:r>
      <w:r w:rsidRPr="00EF060E">
        <w:rPr>
          <w:rFonts w:ascii="Times New Roman" w:eastAsia="Times New Roman" w:hAnsi="Times New Roman" w:cs="Times New Roman"/>
          <w:lang w:eastAsia="ru-RU"/>
        </w:rPr>
        <w:t>,</w:t>
      </w:r>
      <w:r>
        <w:rPr>
          <w:rFonts w:ascii="Times New Roman" w:eastAsia="Times New Roman" w:hAnsi="Times New Roman" w:cs="Times New Roman"/>
          <w:lang w:eastAsia="ru-RU"/>
        </w:rPr>
        <w:t>27</w:t>
      </w:r>
      <w:r w:rsidRPr="00EF060E">
        <w:rPr>
          <w:rFonts w:ascii="Times New Roman" w:eastAsia="Times New Roman" w:hAnsi="Times New Roman" w:cs="Times New Roman"/>
          <w:lang w:eastAsia="ru-RU"/>
        </w:rPr>
        <w:t xml:space="preserve"> га.</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Перечень образуемых земельных участков представлен в Таблице №1.</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Таблица 1</w:t>
      </w:r>
    </w:p>
    <w:tbl>
      <w:tblPr>
        <w:tblStyle w:val="ab"/>
        <w:tblW w:w="9583" w:type="dxa"/>
        <w:jc w:val="center"/>
        <w:tblLayout w:type="fixed"/>
        <w:tblLook w:val="04A0" w:firstRow="1" w:lastRow="0" w:firstColumn="1" w:lastColumn="0" w:noHBand="0" w:noVBand="1"/>
      </w:tblPr>
      <w:tblGrid>
        <w:gridCol w:w="1108"/>
        <w:gridCol w:w="1559"/>
        <w:gridCol w:w="1701"/>
        <w:gridCol w:w="2835"/>
        <w:gridCol w:w="992"/>
        <w:gridCol w:w="1388"/>
      </w:tblGrid>
      <w:tr w:rsidR="00EF060E" w:rsidRPr="00EF060E" w:rsidTr="00753032">
        <w:trPr>
          <w:trHeight w:val="647"/>
          <w:jc w:val="center"/>
        </w:trPr>
        <w:tc>
          <w:tcPr>
            <w:tcW w:w="1108" w:type="dxa"/>
            <w:tcBorders>
              <w:top w:val="single" w:sz="4" w:space="0" w:color="auto"/>
              <w:left w:val="single" w:sz="4" w:space="0" w:color="auto"/>
              <w:bottom w:val="single" w:sz="4" w:space="0" w:color="auto"/>
              <w:right w:val="single" w:sz="4" w:space="0" w:color="auto"/>
            </w:tcBorders>
            <w:vAlign w:val="center"/>
            <w:hideMark/>
          </w:tcPr>
          <w:p w:rsidR="00EF060E" w:rsidRPr="00EF060E" w:rsidRDefault="00EF060E" w:rsidP="00EF060E">
            <w:pPr>
              <w:widowControl w:val="0"/>
              <w:autoSpaceDE w:val="0"/>
              <w:autoSpaceDN w:val="0"/>
              <w:ind w:firstLine="709"/>
              <w:jc w:val="both"/>
              <w:rPr>
                <w:rFonts w:ascii="Times New Roman" w:eastAsia="Times New Roman" w:hAnsi="Times New Roman" w:cs="Times New Roman"/>
                <w:b/>
                <w:bCs/>
                <w:lang w:eastAsia="ru-RU" w:bidi="ru-RU"/>
              </w:rPr>
            </w:pPr>
            <w:r w:rsidRPr="00EF060E">
              <w:rPr>
                <w:rFonts w:ascii="Times New Roman" w:eastAsia="Times New Roman" w:hAnsi="Times New Roman" w:cs="Times New Roman"/>
                <w:b/>
                <w:bCs/>
                <w:lang w:eastAsia="ru-RU"/>
              </w:rPr>
              <w:t>Условный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bCs/>
                <w:lang w:eastAsia="ru-RU"/>
              </w:rPr>
            </w:pPr>
            <w:r w:rsidRPr="00EF060E">
              <w:rPr>
                <w:rFonts w:ascii="Times New Roman" w:eastAsia="Times New Roman" w:hAnsi="Times New Roman" w:cs="Times New Roman"/>
                <w:b/>
                <w:bCs/>
                <w:lang w:eastAsia="ru-RU"/>
              </w:rPr>
              <w:t>Кадастровый номер</w:t>
            </w:r>
          </w:p>
        </w:tc>
        <w:tc>
          <w:tcPr>
            <w:tcW w:w="1701"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bCs/>
                <w:lang w:eastAsia="ru-RU"/>
              </w:rPr>
            </w:pPr>
            <w:r w:rsidRPr="00EF060E">
              <w:rPr>
                <w:rFonts w:ascii="Times New Roman" w:eastAsia="Times New Roman" w:hAnsi="Times New Roman" w:cs="Times New Roman"/>
                <w:b/>
                <w:bCs/>
                <w:lang w:eastAsia="ru-RU"/>
              </w:rPr>
              <w:t>Вид разрешенного использования</w:t>
            </w:r>
          </w:p>
        </w:tc>
        <w:tc>
          <w:tcPr>
            <w:tcW w:w="2835"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bCs/>
                <w:lang w:eastAsia="ru-RU"/>
              </w:rPr>
            </w:pPr>
            <w:r w:rsidRPr="00EF060E">
              <w:rPr>
                <w:rFonts w:ascii="Times New Roman" w:eastAsia="Times New Roman" w:hAnsi="Times New Roman" w:cs="Times New Roman"/>
                <w:b/>
                <w:bCs/>
                <w:lang w:eastAsia="ru-RU"/>
              </w:rPr>
              <w:t>Способ образования</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bCs/>
                <w:lang w:eastAsia="ru-RU"/>
              </w:rPr>
            </w:pPr>
            <w:r w:rsidRPr="00EF060E">
              <w:rPr>
                <w:rFonts w:ascii="Times New Roman" w:eastAsia="Times New Roman" w:hAnsi="Times New Roman" w:cs="Times New Roman"/>
                <w:b/>
                <w:bCs/>
                <w:lang w:eastAsia="ru-RU" w:bidi="en-US"/>
              </w:rPr>
              <w:t>Площадь</w:t>
            </w:r>
            <w:r w:rsidRPr="00EF060E">
              <w:rPr>
                <w:rFonts w:ascii="Times New Roman" w:eastAsia="Times New Roman" w:hAnsi="Times New Roman" w:cs="Times New Roman"/>
                <w:b/>
                <w:bCs/>
                <w:lang w:eastAsia="ru-RU"/>
              </w:rPr>
              <w:t>, м</w:t>
            </w:r>
            <w:r w:rsidRPr="00EF060E">
              <w:rPr>
                <w:rFonts w:ascii="Times New Roman" w:eastAsia="Times New Roman" w:hAnsi="Times New Roman" w:cs="Times New Roman"/>
                <w:b/>
                <w:bCs/>
                <w:vertAlign w:val="superscript"/>
                <w:lang w:eastAsia="ru-RU"/>
              </w:rPr>
              <w:t>2</w:t>
            </w:r>
          </w:p>
        </w:tc>
        <w:tc>
          <w:tcPr>
            <w:tcW w:w="138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bCs/>
                <w:lang w:eastAsia="ru-RU"/>
              </w:rPr>
            </w:pPr>
            <w:r w:rsidRPr="00EF060E">
              <w:rPr>
                <w:rFonts w:ascii="Times New Roman" w:eastAsia="Times New Roman" w:hAnsi="Times New Roman" w:cs="Times New Roman"/>
                <w:b/>
                <w:bCs/>
                <w:lang w:eastAsia="ru-RU"/>
              </w:rPr>
              <w:t>Категория земель</w:t>
            </w:r>
          </w:p>
        </w:tc>
      </w:tr>
      <w:tr w:rsidR="00EF060E" w:rsidRPr="00EF060E" w:rsidTr="00753032">
        <w:trPr>
          <w:trHeight w:val="586"/>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rPr>
              <w:t>1</w:t>
            </w:r>
          </w:p>
        </w:tc>
        <w:tc>
          <w:tcPr>
            <w:tcW w:w="1559" w:type="dxa"/>
            <w:vMerge w:val="restart"/>
            <w:tcBorders>
              <w:top w:val="single" w:sz="4" w:space="0" w:color="auto"/>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34:39:000023:128</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Изъятие части земельного участка</w:t>
            </w:r>
          </w:p>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en-US"/>
              </w:rPr>
            </w:pPr>
            <w:r w:rsidRPr="00EF060E">
              <w:rPr>
                <w:rFonts w:ascii="Times New Roman" w:eastAsia="Times New Roman" w:hAnsi="Times New Roman" w:cs="Times New Roman"/>
                <w:lang w:eastAsia="ru-RU"/>
              </w:rPr>
              <w:t>34:39:000023:128</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lang w:eastAsia="ru-RU"/>
              </w:rPr>
              <w:t>255,1</w:t>
            </w:r>
          </w:p>
        </w:tc>
        <w:tc>
          <w:tcPr>
            <w:tcW w:w="1388" w:type="dxa"/>
            <w:vMerge w:val="restart"/>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Земли населенного</w:t>
            </w:r>
          </w:p>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пункта</w:t>
            </w:r>
          </w:p>
        </w:tc>
      </w:tr>
      <w:tr w:rsidR="00EF060E" w:rsidRPr="00EF060E" w:rsidTr="00753032">
        <w:trPr>
          <w:trHeight w:val="435"/>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en-US"/>
              </w:rPr>
            </w:pPr>
          </w:p>
        </w:tc>
        <w:tc>
          <w:tcPr>
            <w:tcW w:w="1559" w:type="dxa"/>
            <w:vMerge/>
            <w:tcBorders>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en-US"/>
              </w:rPr>
            </w:pP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en-US"/>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bidi="en-US"/>
              </w:rPr>
              <w:t>3</w:t>
            </w:r>
          </w:p>
        </w:tc>
        <w:tc>
          <w:tcPr>
            <w:tcW w:w="1559" w:type="dxa"/>
            <w:vMerge w:val="restart"/>
            <w:tcBorders>
              <w:top w:val="single" w:sz="4" w:space="0" w:color="auto"/>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34:39:000023:2371</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top w:val="single" w:sz="4" w:space="0" w:color="auto"/>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Изъятие части земельного участка</w:t>
            </w:r>
          </w:p>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lang w:eastAsia="ru-RU"/>
              </w:rPr>
              <w:t>34:39:000023:2371</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en-US"/>
              </w:rPr>
            </w:pPr>
            <w:r w:rsidRPr="00EF060E">
              <w:rPr>
                <w:rFonts w:ascii="Times New Roman" w:eastAsia="Times New Roman" w:hAnsi="Times New Roman" w:cs="Times New Roman"/>
                <w:bCs/>
                <w:lang w:eastAsia="ru-RU" w:bidi="en-US"/>
              </w:rPr>
              <w:t>391,0</w:t>
            </w: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trHeight w:val="689"/>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559" w:type="dxa"/>
            <w:vMerge/>
            <w:tcBorders>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2835" w:type="dxa"/>
            <w:tcBorders>
              <w:top w:val="single" w:sz="4" w:space="0" w:color="auto"/>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en-US"/>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bidi="en-US"/>
              </w:rPr>
              <w:t>5</w:t>
            </w:r>
          </w:p>
        </w:tc>
        <w:tc>
          <w:tcPr>
            <w:tcW w:w="1559" w:type="dxa"/>
            <w:vMerge w:val="restart"/>
            <w:tcBorders>
              <w:top w:val="single" w:sz="4" w:space="0" w:color="auto"/>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34:39:000023:2585</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lang w:eastAsia="ru-RU"/>
              </w:rPr>
              <w:t>Изъятие части земельного участка 34:39:000023:2585</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bidi="en-US"/>
              </w:rPr>
              <w:t>55</w:t>
            </w:r>
            <w:r w:rsidRPr="00EF060E">
              <w:rPr>
                <w:rFonts w:ascii="Times New Roman" w:eastAsia="Times New Roman" w:hAnsi="Times New Roman" w:cs="Times New Roman"/>
                <w:bCs/>
                <w:lang w:eastAsia="ru-RU"/>
              </w:rPr>
              <w:t>4,0</w:t>
            </w: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559" w:type="dxa"/>
            <w:vMerge/>
            <w:tcBorders>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rPr>
              <w:t xml:space="preserve"> 7</w:t>
            </w:r>
          </w:p>
        </w:tc>
        <w:tc>
          <w:tcPr>
            <w:tcW w:w="1559" w:type="dxa"/>
            <w:vMerge w:val="restart"/>
            <w:tcBorders>
              <w:top w:val="single" w:sz="4" w:space="0" w:color="auto"/>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34:39:000023:2582</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lang w:eastAsia="ru-RU"/>
              </w:rPr>
              <w:t>Изъятие части земельного участка 34:39:000023:2582</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901,2</w:t>
            </w: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559" w:type="dxa"/>
            <w:vMerge/>
            <w:tcBorders>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rPr>
              <w:t xml:space="preserve"> 9</w:t>
            </w:r>
          </w:p>
        </w:tc>
        <w:tc>
          <w:tcPr>
            <w:tcW w:w="1559"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34:39:000023:53</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lang w:eastAsia="ru-RU"/>
              </w:rPr>
              <w:t>Изъятие земельного участка 34:39:000023:53</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65,5</w:t>
            </w: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rPr>
              <w:t xml:space="preserve"> 10</w:t>
            </w:r>
          </w:p>
        </w:tc>
        <w:tc>
          <w:tcPr>
            <w:tcW w:w="1559"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Формирование земельного участка из земель, собственность на которые не разграничена</w:t>
            </w:r>
          </w:p>
        </w:tc>
        <w:tc>
          <w:tcPr>
            <w:tcW w:w="992"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5584,8</w:t>
            </w: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r w:rsidR="00EF060E" w:rsidRPr="00EF060E" w:rsidTr="00753032">
        <w:trPr>
          <w:jc w:val="center"/>
        </w:trPr>
        <w:tc>
          <w:tcPr>
            <w:tcW w:w="1108" w:type="dxa"/>
            <w:tcBorders>
              <w:top w:val="single" w:sz="4" w:space="0" w:color="auto"/>
              <w:left w:val="single" w:sz="4" w:space="0" w:color="auto"/>
              <w:bottom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proofErr w:type="gramStart"/>
            <w:r w:rsidRPr="00EF060E">
              <w:rPr>
                <w:rFonts w:ascii="Times New Roman" w:eastAsia="Times New Roman" w:hAnsi="Times New Roman" w:cs="Times New Roman"/>
                <w:bCs/>
                <w:lang w:eastAsia="ru-RU"/>
              </w:rPr>
              <w:t>:ЗУ</w:t>
            </w:r>
            <w:proofErr w:type="gramEnd"/>
            <w:r w:rsidRPr="00EF060E">
              <w:rPr>
                <w:rFonts w:ascii="Times New Roman" w:eastAsia="Times New Roman" w:hAnsi="Times New Roman" w:cs="Times New Roman"/>
                <w:bCs/>
                <w:lang w:eastAsia="ru-RU"/>
              </w:rPr>
              <w:t xml:space="preserve"> 11</w:t>
            </w:r>
          </w:p>
        </w:tc>
        <w:tc>
          <w:tcPr>
            <w:tcW w:w="1559" w:type="dxa"/>
            <w:tcBorders>
              <w:top w:val="single" w:sz="4" w:space="0" w:color="auto"/>
              <w:left w:val="single" w:sz="4" w:space="0" w:color="auto"/>
              <w:bottom w:val="single" w:sz="4" w:space="0" w:color="auto"/>
              <w:right w:val="single" w:sz="4" w:space="0" w:color="auto"/>
            </w:tcBorders>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34:39:000023:128,</w:t>
            </w:r>
          </w:p>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 xml:space="preserve">34:39:000023:2371, </w:t>
            </w:r>
          </w:p>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34:39:000023:2585,</w:t>
            </w:r>
          </w:p>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34:39:000023:2582,</w:t>
            </w:r>
          </w:p>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34:39:000023:53</w:t>
            </w:r>
          </w:p>
        </w:tc>
        <w:tc>
          <w:tcPr>
            <w:tcW w:w="1701"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r w:rsidRPr="00EF060E">
              <w:rPr>
                <w:rFonts w:ascii="Times New Roman" w:eastAsia="Times New Roman" w:hAnsi="Times New Roman" w:cs="Times New Roman"/>
                <w:bCs/>
                <w:lang w:eastAsia="ru-RU"/>
              </w:rPr>
              <w:t>Улично-дорожная сеть (12.0.1)</w:t>
            </w:r>
          </w:p>
        </w:tc>
        <w:tc>
          <w:tcPr>
            <w:tcW w:w="2835" w:type="dxa"/>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rPr>
            </w:pPr>
            <w:r w:rsidRPr="00EF060E">
              <w:rPr>
                <w:rFonts w:ascii="Times New Roman" w:eastAsia="Times New Roman" w:hAnsi="Times New Roman" w:cs="Times New Roman"/>
                <w:bCs/>
                <w:lang w:eastAsia="ru-RU"/>
              </w:rPr>
              <w:t xml:space="preserve">Объединение земельных </w:t>
            </w:r>
            <w:proofErr w:type="gramStart"/>
            <w:r w:rsidRPr="00EF060E">
              <w:rPr>
                <w:rFonts w:ascii="Times New Roman" w:eastAsia="Times New Roman" w:hAnsi="Times New Roman" w:cs="Times New Roman"/>
                <w:bCs/>
                <w:lang w:eastAsia="ru-RU"/>
              </w:rPr>
              <w:t>участков :ЗУ</w:t>
            </w:r>
            <w:proofErr w:type="gramEnd"/>
            <w:r w:rsidRPr="00EF060E">
              <w:rPr>
                <w:rFonts w:ascii="Times New Roman" w:eastAsia="Times New Roman" w:hAnsi="Times New Roman" w:cs="Times New Roman"/>
                <w:bCs/>
                <w:lang w:eastAsia="ru-RU"/>
              </w:rPr>
              <w:t>1,3,5,7,9,10.</w:t>
            </w:r>
          </w:p>
        </w:tc>
        <w:tc>
          <w:tcPr>
            <w:tcW w:w="992" w:type="dxa"/>
            <w:tcBorders>
              <w:top w:val="single" w:sz="4" w:space="0" w:color="auto"/>
              <w:left w:val="single" w:sz="4" w:space="0" w:color="auto"/>
              <w:bottom w:val="single" w:sz="4" w:space="0" w:color="auto"/>
              <w:right w:val="single" w:sz="4" w:space="0" w:color="auto"/>
            </w:tcBorders>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7751,7</w:t>
            </w:r>
          </w:p>
        </w:tc>
        <w:tc>
          <w:tcPr>
            <w:tcW w:w="1388" w:type="dxa"/>
            <w:vMerge/>
            <w:tcBorders>
              <w:left w:val="single" w:sz="4" w:space="0" w:color="auto"/>
              <w:right w:val="single" w:sz="4" w:space="0" w:color="auto"/>
            </w:tcBorders>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
                <w:lang w:eastAsia="ru-RU"/>
              </w:rPr>
            </w:pPr>
          </w:p>
        </w:tc>
      </w:tr>
    </w:tbl>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1" w:name="_Toc160097765"/>
      <w:r w:rsidRPr="00EF060E">
        <w:rPr>
          <w:rFonts w:ascii="Times New Roman" w:eastAsia="Times New Roman" w:hAnsi="Times New Roman" w:cs="Times New Roman"/>
          <w:b/>
          <w:bCs/>
          <w:lang w:eastAsia="ru-RU" w:bidi="ru-RU"/>
        </w:rPr>
        <w:t xml:space="preserve">1.1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Pr="00EF060E">
        <w:rPr>
          <w:rFonts w:ascii="Times New Roman" w:eastAsia="Times New Roman" w:hAnsi="Times New Roman" w:cs="Times New Roman"/>
          <w:b/>
          <w:bCs/>
          <w:lang w:eastAsia="ru-RU" w:bidi="ru-RU"/>
        </w:rPr>
        <w:t>границ</w:t>
      </w:r>
      <w:proofErr w:type="gramEnd"/>
      <w:r w:rsidRPr="00EF060E">
        <w:rPr>
          <w:rFonts w:ascii="Times New Roman" w:eastAsia="Times New Roman" w:hAnsi="Times New Roman" w:cs="Times New Roman"/>
          <w:b/>
          <w:bCs/>
          <w:lang w:eastAsia="ru-RU" w:bidi="ru-RU"/>
        </w:rPr>
        <w:t xml:space="preserve"> образуемых и (или) изменяемых лесных участков)</w:t>
      </w:r>
      <w:bookmarkEnd w:id="11"/>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lastRenderedPageBreak/>
        <w:t>В границах участка проектирования отсутствуют объекты государственного лесного фонда.</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2" w:name="_Toc160097766"/>
      <w:r w:rsidRPr="00EF060E">
        <w:rPr>
          <w:rFonts w:ascii="Times New Roman" w:eastAsia="Times New Roman" w:hAnsi="Times New Roman" w:cs="Times New Roman"/>
          <w:b/>
          <w:bCs/>
          <w:lang w:eastAsia="ru-RU" w:bidi="ru-RU"/>
        </w:rPr>
        <w:t xml:space="preserve">1.2 Условные номера образуемых земельных участков, кадастровые номера или иные ранее присвоенные государственные учетные номера существующих земельных участков, в отношении которых предполагаются их резервирование и (или) изъятие для государственных или муниципальных нужд, их адреса или описание местоположения, </w:t>
      </w:r>
      <w:proofErr w:type="gramStart"/>
      <w:r w:rsidRPr="00EF060E">
        <w:rPr>
          <w:rFonts w:ascii="Times New Roman" w:eastAsia="Times New Roman" w:hAnsi="Times New Roman" w:cs="Times New Roman"/>
          <w:b/>
          <w:bCs/>
          <w:lang w:eastAsia="ru-RU" w:bidi="ru-RU"/>
        </w:rPr>
        <w:t>перечень и адреса</w:t>
      </w:r>
      <w:proofErr w:type="gramEnd"/>
      <w:r w:rsidRPr="00EF060E">
        <w:rPr>
          <w:rFonts w:ascii="Times New Roman" w:eastAsia="Times New Roman" w:hAnsi="Times New Roman" w:cs="Times New Roman"/>
          <w:b/>
          <w:bCs/>
          <w:lang w:eastAsia="ru-RU" w:bidi="ru-RU"/>
        </w:rPr>
        <w:t xml:space="preserve"> расположенных на таких земельных участках объектов недвижимого имущества (при наличии сведений о них в Едином государственном реестре недвижимости)</w:t>
      </w:r>
      <w:bookmarkEnd w:id="12"/>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Таблица 2</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Земельные участки и объекты капитального строительства в границах участка проектирования, подлежащие процедуре изъятия</w:t>
      </w:r>
    </w:p>
    <w:tbl>
      <w:tblPr>
        <w:tblStyle w:val="ab"/>
        <w:tblW w:w="12020" w:type="dxa"/>
        <w:tblLayout w:type="fixed"/>
        <w:tblLook w:val="04A0" w:firstRow="1" w:lastRow="0" w:firstColumn="1" w:lastColumn="0" w:noHBand="0" w:noVBand="1"/>
      </w:tblPr>
      <w:tblGrid>
        <w:gridCol w:w="1169"/>
        <w:gridCol w:w="1302"/>
        <w:gridCol w:w="1812"/>
        <w:gridCol w:w="1046"/>
        <w:gridCol w:w="5304"/>
        <w:gridCol w:w="1387"/>
      </w:tblGrid>
      <w:tr w:rsidR="00EF060E" w:rsidRPr="00EF060E" w:rsidTr="00EF060E">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Кадастровый номер</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Площадь, м²</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Изымаемая площадь, м²</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Добавляемая</w:t>
            </w:r>
          </w:p>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площадь, м²</w:t>
            </w:r>
          </w:p>
        </w:tc>
        <w:tc>
          <w:tcPr>
            <w:tcW w:w="585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Способ образования</w:t>
            </w: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
                <w:bCs/>
                <w:sz w:val="18"/>
                <w:szCs w:val="18"/>
                <w:lang w:eastAsia="ru-RU" w:bidi="ru-RU"/>
              </w:rPr>
            </w:pPr>
            <w:r w:rsidRPr="00EF060E">
              <w:rPr>
                <w:rFonts w:ascii="Times New Roman" w:eastAsia="Times New Roman" w:hAnsi="Times New Roman" w:cs="Times New Roman"/>
                <w:b/>
                <w:bCs/>
                <w:sz w:val="18"/>
                <w:szCs w:val="18"/>
                <w:lang w:eastAsia="ru-RU" w:bidi="ru-RU"/>
              </w:rPr>
              <w:t>Адрес</w:t>
            </w:r>
          </w:p>
        </w:tc>
      </w:tr>
      <w:tr w:rsidR="00EF060E" w:rsidRPr="00EF060E" w:rsidTr="00EF060E">
        <w:trPr>
          <w:trHeight w:val="1200"/>
        </w:trPr>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34:39:000023:128</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706,0</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255,1</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w:t>
            </w:r>
          </w:p>
        </w:tc>
        <w:tc>
          <w:tcPr>
            <w:tcW w:w="585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Раздел земельного участка с сохранением исходного номера 34:39:000023:128</w:t>
            </w:r>
          </w:p>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(ст. 11.4 ЗК РФ)</w:t>
            </w: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 xml:space="preserve">ул. </w:t>
            </w:r>
            <w:proofErr w:type="spellStart"/>
            <w:r w:rsidRPr="00EF060E">
              <w:rPr>
                <w:rFonts w:ascii="Times New Roman" w:eastAsia="Times New Roman" w:hAnsi="Times New Roman" w:cs="Times New Roman"/>
                <w:sz w:val="18"/>
                <w:szCs w:val="18"/>
                <w:lang w:eastAsia="ru-RU" w:bidi="ru-RU"/>
              </w:rPr>
              <w:t>Фроловская</w:t>
            </w:r>
            <w:proofErr w:type="spellEnd"/>
            <w:r w:rsidRPr="00EF060E">
              <w:rPr>
                <w:rFonts w:ascii="Times New Roman" w:eastAsia="Times New Roman" w:hAnsi="Times New Roman" w:cs="Times New Roman"/>
                <w:sz w:val="18"/>
                <w:szCs w:val="18"/>
                <w:lang w:eastAsia="ru-RU" w:bidi="ru-RU"/>
              </w:rPr>
              <w:t>, д.13а</w:t>
            </w:r>
          </w:p>
        </w:tc>
      </w:tr>
      <w:tr w:rsidR="00EF060E" w:rsidRPr="00EF060E" w:rsidTr="00EF060E">
        <w:trPr>
          <w:trHeight w:val="1200"/>
        </w:trPr>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34:39:000023:2371</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1056,0</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bCs/>
                <w:sz w:val="18"/>
                <w:szCs w:val="18"/>
                <w:lang w:eastAsia="ru-RU" w:bidi="ru-RU"/>
              </w:rPr>
              <w:t>391,0</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w:t>
            </w:r>
          </w:p>
        </w:tc>
        <w:tc>
          <w:tcPr>
            <w:tcW w:w="585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 xml:space="preserve">Перераспределение между земельным участком с кадастровым номером 34:39:000023:2371 находящимся в общедолевой собственности, земельным участком </w:t>
            </w:r>
            <w:proofErr w:type="gramStart"/>
            <w:r w:rsidRPr="00EF060E">
              <w:rPr>
                <w:rFonts w:ascii="Times New Roman" w:eastAsia="Times New Roman" w:hAnsi="Times New Roman" w:cs="Times New Roman"/>
                <w:sz w:val="18"/>
                <w:szCs w:val="18"/>
                <w:lang w:eastAsia="ru-RU" w:bidi="ru-RU"/>
              </w:rPr>
              <w:t>с  кадастровым</w:t>
            </w:r>
            <w:proofErr w:type="gramEnd"/>
            <w:r w:rsidRPr="00EF060E">
              <w:rPr>
                <w:rFonts w:ascii="Times New Roman" w:eastAsia="Times New Roman" w:hAnsi="Times New Roman" w:cs="Times New Roman"/>
                <w:sz w:val="18"/>
                <w:szCs w:val="18"/>
                <w:lang w:eastAsia="ru-RU" w:bidi="ru-RU"/>
              </w:rPr>
              <w:t xml:space="preserve"> номером 34:39:000023:2585 находящимся в муниципальной собственности и землями находящимися в государственной не разграниченной собственности</w:t>
            </w: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 xml:space="preserve">ул. </w:t>
            </w:r>
            <w:proofErr w:type="spellStart"/>
            <w:r w:rsidRPr="00EF060E">
              <w:rPr>
                <w:rFonts w:ascii="Times New Roman" w:eastAsia="Times New Roman" w:hAnsi="Times New Roman" w:cs="Times New Roman"/>
                <w:sz w:val="18"/>
                <w:szCs w:val="18"/>
                <w:lang w:eastAsia="ru-RU" w:bidi="ru-RU"/>
              </w:rPr>
              <w:t>Фроловская</w:t>
            </w:r>
            <w:proofErr w:type="spellEnd"/>
            <w:r w:rsidRPr="00EF060E">
              <w:rPr>
                <w:rFonts w:ascii="Times New Roman" w:eastAsia="Times New Roman" w:hAnsi="Times New Roman" w:cs="Times New Roman"/>
                <w:sz w:val="18"/>
                <w:szCs w:val="18"/>
                <w:lang w:eastAsia="ru-RU" w:bidi="ru-RU"/>
              </w:rPr>
              <w:t>, д.11</w:t>
            </w:r>
          </w:p>
        </w:tc>
      </w:tr>
      <w:tr w:rsidR="00EF060E" w:rsidRPr="00EF060E" w:rsidTr="00EF060E">
        <w:trPr>
          <w:trHeight w:val="1652"/>
        </w:trPr>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34:39:000023:2585</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1429,0</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Cs/>
                <w:sz w:val="18"/>
                <w:szCs w:val="18"/>
                <w:lang w:eastAsia="ru-RU" w:bidi="ru-RU"/>
              </w:rPr>
            </w:pPr>
            <w:r w:rsidRPr="00EF060E">
              <w:rPr>
                <w:rFonts w:ascii="Times New Roman" w:eastAsia="Times New Roman" w:hAnsi="Times New Roman" w:cs="Times New Roman"/>
                <w:bCs/>
                <w:sz w:val="18"/>
                <w:szCs w:val="18"/>
                <w:lang w:eastAsia="ru-RU" w:bidi="ru-RU"/>
              </w:rPr>
              <w:t>554,0</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w:t>
            </w:r>
          </w:p>
        </w:tc>
        <w:tc>
          <w:tcPr>
            <w:tcW w:w="5858" w:type="dxa"/>
            <w:vMerge w:val="restart"/>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 xml:space="preserve">Перераспределение между земельным участком с кадастровым номером 34:39:000023:2371 находящимся в общедолевой собственности, земельным участком </w:t>
            </w:r>
            <w:proofErr w:type="gramStart"/>
            <w:r w:rsidRPr="00EF060E">
              <w:rPr>
                <w:rFonts w:ascii="Times New Roman" w:eastAsia="Times New Roman" w:hAnsi="Times New Roman" w:cs="Times New Roman"/>
                <w:sz w:val="18"/>
                <w:szCs w:val="18"/>
                <w:lang w:eastAsia="ru-RU" w:bidi="ru-RU"/>
              </w:rPr>
              <w:t>с  кадастровым</w:t>
            </w:r>
            <w:proofErr w:type="gramEnd"/>
            <w:r w:rsidRPr="00EF060E">
              <w:rPr>
                <w:rFonts w:ascii="Times New Roman" w:eastAsia="Times New Roman" w:hAnsi="Times New Roman" w:cs="Times New Roman"/>
                <w:sz w:val="18"/>
                <w:szCs w:val="18"/>
                <w:lang w:eastAsia="ru-RU" w:bidi="ru-RU"/>
              </w:rPr>
              <w:t xml:space="preserve"> номером 34:39:000023:2585 находящимся в муниципальной собственности и землями находящимися в государственной не разграниченной собственности</w:t>
            </w:r>
          </w:p>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Объединение с земельным участком с кадастровым номером 34:39:000023:2586, раздел в целях изъятия</w:t>
            </w: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bCs/>
                <w:sz w:val="18"/>
                <w:szCs w:val="18"/>
                <w:lang w:eastAsia="ru-RU" w:bidi="ru-RU"/>
              </w:rPr>
              <w:t>ул. Свердлова, д.35</w:t>
            </w:r>
          </w:p>
        </w:tc>
      </w:tr>
      <w:tr w:rsidR="00EF060E" w:rsidRPr="00EF060E" w:rsidTr="00EF060E">
        <w:trPr>
          <w:trHeight w:val="370"/>
        </w:trPr>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34:39:000023:2582</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1307,2</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Cs/>
                <w:sz w:val="18"/>
                <w:szCs w:val="18"/>
                <w:lang w:eastAsia="ru-RU" w:bidi="ru-RU"/>
              </w:rPr>
            </w:pPr>
            <w:r w:rsidRPr="00EF060E">
              <w:rPr>
                <w:rFonts w:ascii="Times New Roman" w:eastAsia="Times New Roman" w:hAnsi="Times New Roman" w:cs="Times New Roman"/>
                <w:sz w:val="18"/>
                <w:szCs w:val="18"/>
                <w:lang w:eastAsia="ru-RU" w:bidi="ru-RU"/>
              </w:rPr>
              <w:t>901,2</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586,3</w:t>
            </w:r>
          </w:p>
        </w:tc>
        <w:tc>
          <w:tcPr>
            <w:tcW w:w="5858" w:type="dxa"/>
            <w:vMerge/>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bCs/>
                <w:sz w:val="18"/>
                <w:szCs w:val="18"/>
                <w:lang w:eastAsia="ru-RU" w:bidi="ru-RU"/>
              </w:rPr>
            </w:pPr>
            <w:r w:rsidRPr="00EF060E">
              <w:rPr>
                <w:rFonts w:ascii="Times New Roman" w:eastAsia="Times New Roman" w:hAnsi="Times New Roman" w:cs="Times New Roman"/>
                <w:sz w:val="18"/>
                <w:szCs w:val="18"/>
                <w:lang w:eastAsia="ru-RU" w:bidi="ru-RU"/>
              </w:rPr>
              <w:t>ул. Свердлова, д.35</w:t>
            </w:r>
          </w:p>
        </w:tc>
      </w:tr>
      <w:tr w:rsidR="00EF060E" w:rsidRPr="00EF060E" w:rsidTr="00EF060E">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34:39:000023:53</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65,5</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65,5</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w:t>
            </w:r>
          </w:p>
        </w:tc>
        <w:tc>
          <w:tcPr>
            <w:tcW w:w="585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Изъятие земельного участка</w:t>
            </w: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 xml:space="preserve">ул. </w:t>
            </w:r>
            <w:proofErr w:type="spellStart"/>
            <w:r w:rsidRPr="00EF060E">
              <w:rPr>
                <w:rFonts w:ascii="Times New Roman" w:eastAsia="Times New Roman" w:hAnsi="Times New Roman" w:cs="Times New Roman"/>
                <w:sz w:val="18"/>
                <w:szCs w:val="18"/>
                <w:lang w:eastAsia="ru-RU" w:bidi="ru-RU"/>
              </w:rPr>
              <w:t>Фроловская</w:t>
            </w:r>
            <w:proofErr w:type="spellEnd"/>
            <w:r w:rsidRPr="00EF060E">
              <w:rPr>
                <w:rFonts w:ascii="Times New Roman" w:eastAsia="Times New Roman" w:hAnsi="Times New Roman" w:cs="Times New Roman"/>
                <w:sz w:val="18"/>
                <w:szCs w:val="18"/>
                <w:lang w:eastAsia="ru-RU" w:bidi="ru-RU"/>
              </w:rPr>
              <w:t>, д.14/2</w:t>
            </w:r>
          </w:p>
        </w:tc>
      </w:tr>
      <w:tr w:rsidR="00EF060E" w:rsidRPr="00EF060E" w:rsidTr="00EF060E">
        <w:tc>
          <w:tcPr>
            <w:tcW w:w="1271"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34:39:000023:53</w:t>
            </w:r>
          </w:p>
        </w:tc>
        <w:tc>
          <w:tcPr>
            <w:tcW w:w="141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64,5</w:t>
            </w:r>
          </w:p>
        </w:tc>
        <w:tc>
          <w:tcPr>
            <w:tcW w:w="198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64,5</w:t>
            </w:r>
          </w:p>
        </w:tc>
        <w:tc>
          <w:tcPr>
            <w:tcW w:w="1134"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w:t>
            </w:r>
          </w:p>
        </w:tc>
        <w:tc>
          <w:tcPr>
            <w:tcW w:w="5858"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Демонтаж объекта</w:t>
            </w:r>
          </w:p>
        </w:tc>
        <w:tc>
          <w:tcPr>
            <w:tcW w:w="1513" w:type="dxa"/>
            <w:vAlign w:val="center"/>
          </w:tcPr>
          <w:p w:rsidR="00EF060E" w:rsidRPr="00EF060E" w:rsidRDefault="00EF060E" w:rsidP="00EF060E">
            <w:pPr>
              <w:widowControl w:val="0"/>
              <w:autoSpaceDE w:val="0"/>
              <w:autoSpaceDN w:val="0"/>
              <w:jc w:val="both"/>
              <w:rPr>
                <w:rFonts w:ascii="Times New Roman" w:eastAsia="Times New Roman" w:hAnsi="Times New Roman" w:cs="Times New Roman"/>
                <w:sz w:val="18"/>
                <w:szCs w:val="18"/>
                <w:lang w:eastAsia="ru-RU" w:bidi="ru-RU"/>
              </w:rPr>
            </w:pPr>
            <w:r w:rsidRPr="00EF060E">
              <w:rPr>
                <w:rFonts w:ascii="Times New Roman" w:eastAsia="Times New Roman" w:hAnsi="Times New Roman" w:cs="Times New Roman"/>
                <w:sz w:val="18"/>
                <w:szCs w:val="18"/>
                <w:lang w:eastAsia="ru-RU" w:bidi="ru-RU"/>
              </w:rPr>
              <w:t xml:space="preserve">ул. </w:t>
            </w:r>
            <w:proofErr w:type="spellStart"/>
            <w:r w:rsidRPr="00EF060E">
              <w:rPr>
                <w:rFonts w:ascii="Times New Roman" w:eastAsia="Times New Roman" w:hAnsi="Times New Roman" w:cs="Times New Roman"/>
                <w:sz w:val="18"/>
                <w:szCs w:val="18"/>
                <w:lang w:eastAsia="ru-RU" w:bidi="ru-RU"/>
              </w:rPr>
              <w:t>Фроловская</w:t>
            </w:r>
            <w:proofErr w:type="spellEnd"/>
            <w:r w:rsidRPr="00EF060E">
              <w:rPr>
                <w:rFonts w:ascii="Times New Roman" w:eastAsia="Times New Roman" w:hAnsi="Times New Roman" w:cs="Times New Roman"/>
                <w:sz w:val="18"/>
                <w:szCs w:val="18"/>
                <w:lang w:eastAsia="ru-RU" w:bidi="ru-RU"/>
              </w:rPr>
              <w:t>, д.14/2</w:t>
            </w:r>
          </w:p>
        </w:tc>
      </w:tr>
    </w:tbl>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3" w:name="_Toc160097767"/>
      <w:r w:rsidRPr="00EF060E">
        <w:rPr>
          <w:rFonts w:ascii="Times New Roman" w:eastAsia="Times New Roman" w:hAnsi="Times New Roman" w:cs="Times New Roman"/>
          <w:b/>
          <w:bCs/>
          <w:lang w:eastAsia="ru-RU" w:bidi="ru-RU"/>
        </w:rPr>
        <w:t xml:space="preserve">1.3 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w:t>
      </w:r>
      <w:proofErr w:type="gramStart"/>
      <w:r w:rsidRPr="00EF060E">
        <w:rPr>
          <w:rFonts w:ascii="Times New Roman" w:eastAsia="Times New Roman" w:hAnsi="Times New Roman" w:cs="Times New Roman"/>
          <w:b/>
          <w:bCs/>
          <w:lang w:eastAsia="ru-RU" w:bidi="ru-RU"/>
        </w:rPr>
        <w:t>перечень и адреса</w:t>
      </w:r>
      <w:proofErr w:type="gramEnd"/>
      <w:r w:rsidRPr="00EF060E">
        <w:rPr>
          <w:rFonts w:ascii="Times New Roman" w:eastAsia="Times New Roman" w:hAnsi="Times New Roman" w:cs="Times New Roman"/>
          <w:b/>
          <w:bCs/>
          <w:lang w:eastAsia="ru-RU" w:bidi="ru-RU"/>
        </w:rPr>
        <w:t xml:space="preserve"> расположенных на таких земельных участках объектов недвижимого имущества (при наличии сведений о них в Едином государственном реестре недвижимости)</w:t>
      </w:r>
      <w:bookmarkEnd w:id="13"/>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Проектом межевания территории не предусматривается установление публичных сервитутов.</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4" w:name="_Toc160097768"/>
      <w:r w:rsidRPr="00EF060E">
        <w:rPr>
          <w:rFonts w:ascii="Times New Roman" w:eastAsia="Times New Roman" w:hAnsi="Times New Roman" w:cs="Times New Roman"/>
          <w:b/>
          <w:bCs/>
          <w:lang w:eastAsia="ru-RU" w:bidi="ru-RU"/>
        </w:rPr>
        <w:t>1.4. Сведения об отнесении образуемого земельного участка к определенной категории земель (в том числе в случае,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bookmarkEnd w:id="14"/>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Таблица 2</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Категории земель образуемых земельных участков</w:t>
      </w:r>
    </w:p>
    <w:tbl>
      <w:tblPr>
        <w:tblStyle w:val="ab"/>
        <w:tblW w:w="9498" w:type="dxa"/>
        <w:jc w:val="center"/>
        <w:tblLook w:val="04A0" w:firstRow="1" w:lastRow="0" w:firstColumn="1" w:lastColumn="0" w:noHBand="0" w:noVBand="1"/>
      </w:tblPr>
      <w:tblGrid>
        <w:gridCol w:w="1886"/>
        <w:gridCol w:w="1741"/>
        <w:gridCol w:w="1838"/>
        <w:gridCol w:w="1943"/>
        <w:gridCol w:w="2090"/>
      </w:tblGrid>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Условный номер</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Вид разрешенного использования</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Площадь, м</w:t>
            </w:r>
            <w:r w:rsidRPr="00EF060E">
              <w:rPr>
                <w:rFonts w:ascii="Times New Roman" w:eastAsia="Times New Roman" w:hAnsi="Times New Roman" w:cs="Times New Roman"/>
                <w:vertAlign w:val="superscript"/>
                <w:lang w:eastAsia="ru-RU" w:bidi="ru-RU"/>
              </w:rPr>
              <w:t>2</w:t>
            </w:r>
          </w:p>
        </w:tc>
        <w:tc>
          <w:tcPr>
            <w:tcW w:w="253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Категория земель</w:t>
            </w:r>
          </w:p>
        </w:tc>
        <w:tc>
          <w:tcPr>
            <w:tcW w:w="16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Примечание</w:t>
            </w: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lastRenderedPageBreak/>
              <w:t>:ЗУ</w:t>
            </w:r>
            <w:proofErr w:type="gramEnd"/>
            <w:r w:rsidRPr="00EF060E">
              <w:rPr>
                <w:rFonts w:ascii="Times New Roman" w:eastAsia="Times New Roman" w:hAnsi="Times New Roman" w:cs="Times New Roman"/>
                <w:bCs/>
                <w:lang w:eastAsia="ru-RU" w:bidi="ru-RU"/>
              </w:rPr>
              <w:t>1</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255,1</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3</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val="en-US" w:eastAsia="ru-RU"/>
              </w:rPr>
              <w:t>391,0</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5</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val="en-US" w:eastAsia="ru-RU"/>
              </w:rPr>
              <w:t>55</w:t>
            </w:r>
            <w:r w:rsidRPr="00EF060E">
              <w:rPr>
                <w:rFonts w:ascii="Times New Roman" w:eastAsia="Times New Roman" w:hAnsi="Times New Roman" w:cs="Times New Roman"/>
                <w:bCs/>
                <w:lang w:eastAsia="ru-RU" w:bidi="ru-RU"/>
              </w:rPr>
              <w:t>4</w:t>
            </w:r>
            <w:r w:rsidRPr="00EF060E">
              <w:rPr>
                <w:rFonts w:ascii="Times New Roman" w:eastAsia="Times New Roman" w:hAnsi="Times New Roman" w:cs="Times New Roman"/>
                <w:bCs/>
                <w:lang w:val="en-US" w:eastAsia="ru-RU"/>
              </w:rPr>
              <w:t>,</w:t>
            </w:r>
            <w:r w:rsidRPr="00EF060E">
              <w:rPr>
                <w:rFonts w:ascii="Times New Roman" w:eastAsia="Times New Roman" w:hAnsi="Times New Roman" w:cs="Times New Roman"/>
                <w:bCs/>
                <w:lang w:eastAsia="ru-RU" w:bidi="ru-RU"/>
              </w:rPr>
              <w:t>0</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7</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901,4</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9</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65,5</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10</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5584,8</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r w:rsidR="00EF060E" w:rsidRPr="00EF060E" w:rsidTr="00753032">
        <w:trPr>
          <w:jc w:val="center"/>
        </w:trPr>
        <w:tc>
          <w:tcPr>
            <w:tcW w:w="171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11</w:t>
            </w:r>
          </w:p>
        </w:tc>
        <w:tc>
          <w:tcPr>
            <w:tcW w:w="1983"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bCs/>
                <w:lang w:eastAsia="ru-RU" w:bidi="ru-RU"/>
              </w:rPr>
              <w:t>Улично-дорожная сеть (12.0.1)</w:t>
            </w:r>
          </w:p>
        </w:tc>
        <w:tc>
          <w:tcPr>
            <w:tcW w:w="1565"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7751,7</w:t>
            </w:r>
          </w:p>
        </w:tc>
        <w:tc>
          <w:tcPr>
            <w:tcW w:w="2533"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Земли населенных пунктов</w:t>
            </w:r>
          </w:p>
        </w:tc>
        <w:tc>
          <w:tcPr>
            <w:tcW w:w="1699"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p>
        </w:tc>
      </w:tr>
    </w:tbl>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5" w:name="_Toc160097769"/>
      <w:r w:rsidRPr="00EF060E">
        <w:rPr>
          <w:rFonts w:ascii="Times New Roman" w:eastAsia="Times New Roman" w:hAnsi="Times New Roman" w:cs="Times New Roman"/>
          <w:b/>
          <w:bCs/>
          <w:lang w:eastAsia="ru-RU" w:bidi="ru-RU"/>
        </w:rPr>
        <w:t>2.  Перечень координат характерных точек образуемых земельных участков</w:t>
      </w:r>
      <w:bookmarkEnd w:id="15"/>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Таблица 3</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Перечень координат характерных точек границ образуемых земельных участков</w:t>
      </w:r>
    </w:p>
    <w:tbl>
      <w:tblPr>
        <w:tblStyle w:val="ab"/>
        <w:tblW w:w="0" w:type="auto"/>
        <w:tblLook w:val="04A0" w:firstRow="1" w:lastRow="0" w:firstColumn="1" w:lastColumn="0" w:noHBand="0" w:noVBand="1"/>
      </w:tblPr>
      <w:tblGrid>
        <w:gridCol w:w="3095"/>
        <w:gridCol w:w="3125"/>
        <w:gridCol w:w="3125"/>
      </w:tblGrid>
      <w:tr w:rsidR="00EF060E" w:rsidRPr="00EF060E" w:rsidTr="00753032">
        <w:tc>
          <w:tcPr>
            <w:tcW w:w="3190"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Номер характерной точки</w:t>
            </w:r>
          </w:p>
        </w:tc>
        <w:tc>
          <w:tcPr>
            <w:tcW w:w="3190"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 xml:space="preserve">Координата по оси </w:t>
            </w:r>
            <w:r w:rsidRPr="00EF060E">
              <w:rPr>
                <w:rFonts w:ascii="Times New Roman" w:eastAsia="Times New Roman" w:hAnsi="Times New Roman" w:cs="Times New Roman"/>
                <w:lang w:val="en-US" w:eastAsia="ru-RU"/>
              </w:rPr>
              <w:t>X</w:t>
            </w:r>
          </w:p>
        </w:tc>
        <w:tc>
          <w:tcPr>
            <w:tcW w:w="3190"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 xml:space="preserve">Координата по оси </w:t>
            </w:r>
            <w:r w:rsidRPr="00EF060E">
              <w:rPr>
                <w:rFonts w:ascii="Times New Roman" w:eastAsia="Times New Roman" w:hAnsi="Times New Roman" w:cs="Times New Roman"/>
                <w:lang w:val="en-US" w:eastAsia="ru-RU"/>
              </w:rPr>
              <w:t>Y</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1342921.43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600388.27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1342922.91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600392.78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1342927.27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600406.03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600402.08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1342939.99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600401.11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1342934.11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600384.10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1342921.43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600388.27</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1342910.55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600355.21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1342919.68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600352.60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1342922.85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600351.70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1342934.11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600384.1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1342921.43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600388.27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1342910.55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600355.21</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600402.08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1342944.21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600400.91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1342959.36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600396.16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1342953.85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600377.60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1342934.11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600384.10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1342939.99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600401.11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600402.08</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lastRenderedPageBreak/>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1342934.11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600384.10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1342953.85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600377.60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1342946.30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600352.23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1342935.47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600355.42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1342932.59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600347.76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1342922.20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600349.81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1342934.11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600384.10</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1342959.36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600396.16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1342985.31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600388.37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1342984.70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600386.29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1342985.46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600385.97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1342983.67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600380.27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1342984.02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600379.98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600368.70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1342953.85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600377.60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1342959.36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600396.16</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1342946.05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600351.39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1342953.85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600377.60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600368.70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1342977.99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600358.63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1342972.64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600345.46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1342972.19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600344.14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1342946.05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bidi="ru-RU"/>
              </w:rPr>
              <w:t>600351.39</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1342986.21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600388.35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1343022.37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600377.19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1343026.57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600375.71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1343026.24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600375.09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1343028.65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600373.90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1343028.07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600372.34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1343021.54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600356.92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600355.54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600368.70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1342984.02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600379.98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1342983.67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600380.27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1342986.21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600388.35</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600368.70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600355.54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600353.90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1343018.00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600348.00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1343016.79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600349.17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1343011.96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600348.46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1342977.99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600358.63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1342980.28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600366.54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600368.70</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600431.52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1342936.40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600429.45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1342929.67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600431.37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1342931.59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600438.10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1342941.20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600435.37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600431.52</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lastRenderedPageBreak/>
              <w:t>:ЗУ</w:t>
            </w:r>
            <w:proofErr w:type="gramEnd"/>
            <w:r w:rsidRPr="00EF060E">
              <w:rPr>
                <w:rFonts w:ascii="Times New Roman" w:eastAsia="Times New Roman" w:hAnsi="Times New Roman" w:cs="Times New Roman"/>
                <w:lang w:eastAsia="ru-RU"/>
              </w:rPr>
              <w:t xml:space="preserve"> 10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1342888.72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600404.07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1342922.91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600392.78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1342927.27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600406.03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600402.08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1342944.21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600400.91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1342959.36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600396.16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1342985.31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600388.37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1342984.70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600386.29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1342985.46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600385.97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1342986.21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600388.35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1343022.37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600377.19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1343026.57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600375.71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1343026.24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600375.09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1343028.65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600373.90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1343028.07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600372.34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1343021.54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600356.92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600355.54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600353.90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1343018.00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600348.00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1343016.79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600349.17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1343015.15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600341.01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1343015.76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600340.86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1343014.21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600334.56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1343011.26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600335.33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1343010.81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600334.03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1343003.07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600335.91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1342998.66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600338.29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1342995.38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600338.99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1342994.18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600339.15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1342992.17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600339.74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1342976.9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600344.34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1342974.56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600336.63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1343016.21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600324.44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1343018.09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600325.21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1343020.79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600334.09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1343026.15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600351.80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1343043.32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600402.26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1343027.49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600406.75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1342942.99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600430.70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1342944.36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600435.51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1342932.01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600438.92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1342924.87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600442.62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1342902.41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600449.86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1342888.72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600404.07</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Внутренний контур</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600431.52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1342936.40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600429.45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1342929.67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600431.37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1342931.59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600438.10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1342941.20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600435.37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1342940.11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600431.52</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11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1342888.72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600404.07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1342922.91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600392.78</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lastRenderedPageBreak/>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1342921.43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600388.27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600368.70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600355.54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600353.90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1343018.00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600348.00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1343016.79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600349.17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1343015.15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600341.01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1343015.76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600340.86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1343014.21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600334.56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1343011.26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600335.33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1343010.81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600334.03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1343003.07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600335.91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1342998.66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600338.29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1342995.38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600338.99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1342994.18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600339.15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1342992.17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600339.74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1342976.90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600344.34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1342974.56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600336.63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1343016.21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600324.44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1343018.09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600325.21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1343020.79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600334.09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1343026.15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600351.80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1343043.32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600402.26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1343027.49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600406.75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1342942.99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600430.70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1342944.36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600435.51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1342932.01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600438.92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1342924.87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600442.62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1342902.41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600449.86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1342888.72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600404.07</w:t>
            </w:r>
          </w:p>
        </w:tc>
      </w:tr>
      <w:tr w:rsidR="00EF060E" w:rsidRPr="00EF060E" w:rsidTr="00753032">
        <w:tc>
          <w:tcPr>
            <w:tcW w:w="9570" w:type="dxa"/>
            <w:gridSpan w:val="3"/>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proofErr w:type="gramStart"/>
            <w:r w:rsidRPr="00EF060E">
              <w:rPr>
                <w:rFonts w:ascii="Times New Roman" w:eastAsia="Times New Roman" w:hAnsi="Times New Roman" w:cs="Times New Roman"/>
                <w:lang w:eastAsia="ru-RU"/>
              </w:rPr>
              <w:t>:ЗУ</w:t>
            </w:r>
            <w:proofErr w:type="gramEnd"/>
            <w:r w:rsidRPr="00EF060E">
              <w:rPr>
                <w:rFonts w:ascii="Times New Roman" w:eastAsia="Times New Roman" w:hAnsi="Times New Roman" w:cs="Times New Roman"/>
                <w:lang w:eastAsia="ru-RU"/>
              </w:rPr>
              <w:t xml:space="preserve"> 12</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1342977.99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600358.63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1342980.90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600368.70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1343020.90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600355.54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1343020.14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600353.90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1343018.00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600348.00</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1343016.79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600349.17</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1343015.15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600341.01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1343015.76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600340.86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1343014.21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600334.56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10</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1343011.26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600335.33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1343010.82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600334.03</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12</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1343003.07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600335.91</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1342998.66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600338.29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1342995.38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600338.99</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15</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1342994.18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600339.15</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16</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1342992.17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600339.74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17</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1342977.68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600344.14</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18</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1342972.64</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600345.46</w:t>
            </w:r>
          </w:p>
        </w:tc>
      </w:tr>
      <w:tr w:rsidR="00EF060E" w:rsidRPr="00EF060E" w:rsidTr="00753032">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1342977.99</w:t>
            </w:r>
          </w:p>
        </w:tc>
        <w:tc>
          <w:tcPr>
            <w:tcW w:w="3190"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600358.63</w:t>
            </w:r>
          </w:p>
        </w:tc>
      </w:tr>
    </w:tbl>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6" w:name="_Toc160097770"/>
      <w:r w:rsidRPr="00EF060E">
        <w:rPr>
          <w:rFonts w:ascii="Times New Roman" w:eastAsia="Times New Roman" w:hAnsi="Times New Roman" w:cs="Times New Roman"/>
          <w:b/>
          <w:bCs/>
          <w:lang w:eastAsia="ru-RU" w:bidi="ru-RU"/>
        </w:rPr>
        <w:t xml:space="preserve">3.Сведения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применительно к </w:t>
      </w:r>
      <w:r w:rsidRPr="00EF060E">
        <w:rPr>
          <w:rFonts w:ascii="Times New Roman" w:eastAsia="Times New Roman" w:hAnsi="Times New Roman" w:cs="Times New Roman"/>
          <w:b/>
          <w:bCs/>
          <w:lang w:eastAsia="ru-RU" w:bidi="ru-RU"/>
        </w:rPr>
        <w:lastRenderedPageBreak/>
        <w:t>которой осуществляется подготовка проекта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bookmarkEnd w:id="16"/>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Таблица 4</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r w:rsidRPr="00EF060E">
        <w:rPr>
          <w:rFonts w:ascii="Times New Roman" w:eastAsia="Times New Roman" w:hAnsi="Times New Roman" w:cs="Times New Roman"/>
          <w:lang w:eastAsia="ru-RU"/>
        </w:rPr>
        <w:t>Перечень координат характерных точек границ территории проектирования</w:t>
      </w:r>
    </w:p>
    <w:tbl>
      <w:tblPr>
        <w:tblStyle w:val="ab"/>
        <w:tblW w:w="9713" w:type="dxa"/>
        <w:jc w:val="center"/>
        <w:tblLook w:val="04A0" w:firstRow="1" w:lastRow="0" w:firstColumn="1" w:lastColumn="0" w:noHBand="0" w:noVBand="1"/>
      </w:tblPr>
      <w:tblGrid>
        <w:gridCol w:w="3299"/>
        <w:gridCol w:w="3402"/>
        <w:gridCol w:w="3012"/>
      </w:tblGrid>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Номер характерной точки</w:t>
            </w:r>
          </w:p>
        </w:tc>
        <w:tc>
          <w:tcPr>
            <w:tcW w:w="3402"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 xml:space="preserve">Координата по оси </w:t>
            </w:r>
            <w:r w:rsidRPr="00EF060E">
              <w:rPr>
                <w:rFonts w:ascii="Times New Roman" w:eastAsia="Times New Roman" w:hAnsi="Times New Roman" w:cs="Times New Roman"/>
                <w:bCs/>
                <w:lang w:val="en-US" w:eastAsia="ru-RU"/>
              </w:rPr>
              <w:t>X</w:t>
            </w:r>
          </w:p>
        </w:tc>
        <w:tc>
          <w:tcPr>
            <w:tcW w:w="3012"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 xml:space="preserve">Координата по оси </w:t>
            </w:r>
            <w:r w:rsidRPr="00EF060E">
              <w:rPr>
                <w:rFonts w:ascii="Times New Roman" w:eastAsia="Times New Roman" w:hAnsi="Times New Roman" w:cs="Times New Roman"/>
                <w:bCs/>
                <w:lang w:val="en-US" w:eastAsia="ru-RU"/>
              </w:rPr>
              <w:t>Y</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600328.97</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1342863.96</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2</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600404.07</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1342888.72</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3</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600440.00</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1342899.41</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4</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600568.15</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1342938.39</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5</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600535.20</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1343051.48</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6</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600526.68</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1343080.71</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7</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600402.26</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1343043.32</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8</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600395.82</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1343041.22</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9</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600350.94</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1343025.88</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10</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600325.21</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1343018.09</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11</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600334.09</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1343020.79</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12</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600325.21</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1343018.09</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13</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600324.44</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1343016.21</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14</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600276.52</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1343001.97</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15</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600283.85</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1342975.68</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16</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600284.33</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1342975.81</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17</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600287.29</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1342963.98</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18</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600282.89</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1342962.65</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19</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600284.1</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1342958.63</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20</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600288.51</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1342959.96</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21</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600305.4</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1342908.16</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22</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600313.71</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1342909.98</w:t>
            </w:r>
          </w:p>
        </w:tc>
      </w:tr>
      <w:tr w:rsidR="00EF060E" w:rsidRPr="00EF060E" w:rsidTr="00753032">
        <w:trPr>
          <w:jc w:val="center"/>
        </w:trPr>
        <w:tc>
          <w:tcPr>
            <w:tcW w:w="3299"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val="en-US" w:eastAsia="ru-RU"/>
              </w:rPr>
            </w:pPr>
            <w:r w:rsidRPr="00EF060E">
              <w:rPr>
                <w:rFonts w:ascii="Times New Roman" w:eastAsia="Times New Roman" w:hAnsi="Times New Roman" w:cs="Times New Roman"/>
                <w:bCs/>
                <w:lang w:val="en-US" w:eastAsia="ru-RU"/>
              </w:rPr>
              <w:t>1</w:t>
            </w:r>
          </w:p>
        </w:tc>
        <w:tc>
          <w:tcPr>
            <w:tcW w:w="340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600328.97</w:t>
            </w:r>
          </w:p>
        </w:tc>
        <w:tc>
          <w:tcPr>
            <w:tcW w:w="3012" w:type="dxa"/>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1342863.96</w:t>
            </w:r>
          </w:p>
        </w:tc>
      </w:tr>
    </w:tbl>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7" w:name="_Toc160097771"/>
      <w:r w:rsidRPr="00EF060E">
        <w:rPr>
          <w:rFonts w:ascii="Times New Roman" w:eastAsia="Times New Roman" w:hAnsi="Times New Roman" w:cs="Times New Roman"/>
          <w:b/>
          <w:bCs/>
          <w:lang w:eastAsia="ru-RU" w:bidi="ru-RU"/>
        </w:rPr>
        <w:t>4. 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bookmarkEnd w:id="17"/>
    </w:p>
    <w:p w:rsidR="00EF060E" w:rsidRPr="00EF060E" w:rsidRDefault="00EF060E" w:rsidP="00EF060E">
      <w:pPr>
        <w:widowControl w:val="0"/>
        <w:autoSpaceDE w:val="0"/>
        <w:autoSpaceDN w:val="0"/>
        <w:spacing w:after="0" w:line="240" w:lineRule="auto"/>
        <w:ind w:firstLine="709"/>
        <w:jc w:val="right"/>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Таблица 5</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Образуемые земельные участки</w:t>
      </w:r>
    </w:p>
    <w:tbl>
      <w:tblPr>
        <w:tblStyle w:val="ab"/>
        <w:tblW w:w="11560" w:type="dxa"/>
        <w:tblInd w:w="-147" w:type="dxa"/>
        <w:tblLayout w:type="fixed"/>
        <w:tblLook w:val="04A0" w:firstRow="1" w:lastRow="0" w:firstColumn="1" w:lastColumn="0" w:noHBand="0" w:noVBand="1"/>
      </w:tblPr>
      <w:tblGrid>
        <w:gridCol w:w="1886"/>
        <w:gridCol w:w="1720"/>
        <w:gridCol w:w="1838"/>
        <w:gridCol w:w="2495"/>
        <w:gridCol w:w="3621"/>
      </w:tblGrid>
      <w:tr w:rsidR="00EF060E" w:rsidRPr="00EF060E" w:rsidTr="00EF060E">
        <w:tc>
          <w:tcPr>
            <w:tcW w:w="1886"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Условный номер</w:t>
            </w:r>
          </w:p>
        </w:tc>
        <w:tc>
          <w:tcPr>
            <w:tcW w:w="1720"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Вид разрешенного</w:t>
            </w:r>
          </w:p>
        </w:tc>
        <w:tc>
          <w:tcPr>
            <w:tcW w:w="1838"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Площадь, м</w:t>
            </w:r>
            <w:r w:rsidRPr="00EF060E">
              <w:rPr>
                <w:rFonts w:ascii="Times New Roman" w:eastAsia="Times New Roman" w:hAnsi="Times New Roman" w:cs="Times New Roman"/>
                <w:vertAlign w:val="superscript"/>
                <w:lang w:eastAsia="ru-RU" w:bidi="ru-RU"/>
              </w:rPr>
              <w:t>2</w:t>
            </w:r>
          </w:p>
        </w:tc>
        <w:tc>
          <w:tcPr>
            <w:tcW w:w="2495"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Способ образования</w:t>
            </w:r>
          </w:p>
        </w:tc>
        <w:tc>
          <w:tcPr>
            <w:tcW w:w="3621" w:type="dxa"/>
            <w:vAlign w:val="center"/>
          </w:tcPr>
          <w:p w:rsidR="00EF060E" w:rsidRPr="00EF060E" w:rsidRDefault="00EF060E" w:rsidP="00EF060E">
            <w:pPr>
              <w:widowControl w:val="0"/>
              <w:autoSpaceDE w:val="0"/>
              <w:autoSpaceDN w:val="0"/>
              <w:ind w:firstLine="709"/>
              <w:jc w:val="both"/>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Примечание</w:t>
            </w: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1</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838"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255,1</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Изъятие части земельного участка</w:t>
            </w:r>
          </w:p>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34:39:000023:128</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3</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838"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val="en-US" w:eastAsia="ru-RU"/>
              </w:rPr>
              <w:t>391,0</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Изъятие части земельного участка</w:t>
            </w:r>
          </w:p>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34:39:000023:2371</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5</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838"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val="en-US" w:eastAsia="ru-RU"/>
              </w:rPr>
              <w:t>55</w:t>
            </w:r>
            <w:r w:rsidRPr="00EF060E">
              <w:rPr>
                <w:rFonts w:ascii="Times New Roman" w:eastAsia="Times New Roman" w:hAnsi="Times New Roman" w:cs="Times New Roman"/>
                <w:bCs/>
                <w:lang w:eastAsia="ru-RU" w:bidi="ru-RU"/>
              </w:rPr>
              <w:t>4</w:t>
            </w:r>
            <w:r w:rsidRPr="00EF060E">
              <w:rPr>
                <w:rFonts w:ascii="Times New Roman" w:eastAsia="Times New Roman" w:hAnsi="Times New Roman" w:cs="Times New Roman"/>
                <w:bCs/>
                <w:lang w:val="en-US" w:eastAsia="ru-RU"/>
              </w:rPr>
              <w:t>,</w:t>
            </w:r>
            <w:r w:rsidRPr="00EF060E">
              <w:rPr>
                <w:rFonts w:ascii="Times New Roman" w:eastAsia="Times New Roman" w:hAnsi="Times New Roman" w:cs="Times New Roman"/>
                <w:bCs/>
                <w:lang w:eastAsia="ru-RU" w:bidi="ru-RU"/>
              </w:rPr>
              <w:t>0</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Изъятие части земельного участка 34:39:000023:2585</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7</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 xml:space="preserve">Улично-дорожная сеть </w:t>
            </w:r>
            <w:r w:rsidRPr="00EF060E">
              <w:rPr>
                <w:rFonts w:ascii="Times New Roman" w:eastAsia="Times New Roman" w:hAnsi="Times New Roman" w:cs="Times New Roman"/>
                <w:bCs/>
                <w:lang w:eastAsia="ru-RU" w:bidi="ru-RU"/>
              </w:rPr>
              <w:lastRenderedPageBreak/>
              <w:t>(12.0.1)</w:t>
            </w:r>
          </w:p>
        </w:tc>
        <w:tc>
          <w:tcPr>
            <w:tcW w:w="1838"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lastRenderedPageBreak/>
              <w:t>901,2</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 xml:space="preserve">Изъятие части земельного участка </w:t>
            </w:r>
            <w:r w:rsidRPr="00EF060E">
              <w:rPr>
                <w:rFonts w:ascii="Times New Roman" w:eastAsia="Times New Roman" w:hAnsi="Times New Roman" w:cs="Times New Roman"/>
                <w:lang w:eastAsia="ru-RU" w:bidi="ru-RU"/>
              </w:rPr>
              <w:lastRenderedPageBreak/>
              <w:t>34:39:000023:2582</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9</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838"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65,5</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Изъятие земельного участка 34:39:000023:53</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10</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838"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5584,8</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r w:rsidRPr="00EF060E">
              <w:rPr>
                <w:rFonts w:ascii="Times New Roman" w:eastAsia="Times New Roman" w:hAnsi="Times New Roman" w:cs="Times New Roman"/>
                <w:bCs/>
                <w:lang w:eastAsia="ru-RU" w:bidi="ru-RU"/>
              </w:rPr>
              <w:t>Формирование земельного участка из земель, собственность на которые не разграничена</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r w:rsidR="00EF060E" w:rsidRPr="00EF060E" w:rsidTr="00EF060E">
        <w:tc>
          <w:tcPr>
            <w:tcW w:w="1886"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roofErr w:type="gramStart"/>
            <w:r w:rsidRPr="00EF060E">
              <w:rPr>
                <w:rFonts w:ascii="Times New Roman" w:eastAsia="Times New Roman" w:hAnsi="Times New Roman" w:cs="Times New Roman"/>
                <w:bCs/>
                <w:lang w:eastAsia="ru-RU" w:bidi="ru-RU"/>
              </w:rPr>
              <w:t>:ЗУ</w:t>
            </w:r>
            <w:proofErr w:type="gramEnd"/>
            <w:r w:rsidRPr="00EF060E">
              <w:rPr>
                <w:rFonts w:ascii="Times New Roman" w:eastAsia="Times New Roman" w:hAnsi="Times New Roman" w:cs="Times New Roman"/>
                <w:bCs/>
                <w:lang w:eastAsia="ru-RU" w:bidi="ru-RU"/>
              </w:rPr>
              <w:t xml:space="preserve"> 11</w:t>
            </w:r>
          </w:p>
        </w:tc>
        <w:tc>
          <w:tcPr>
            <w:tcW w:w="1720"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bCs/>
                <w:lang w:eastAsia="ru-RU" w:bidi="ru-RU"/>
              </w:rPr>
              <w:t>Улично-дорожная сеть (12.0.1)</w:t>
            </w:r>
          </w:p>
        </w:tc>
        <w:tc>
          <w:tcPr>
            <w:tcW w:w="1838"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r w:rsidRPr="00EF060E">
              <w:rPr>
                <w:rFonts w:ascii="Times New Roman" w:eastAsia="Times New Roman" w:hAnsi="Times New Roman" w:cs="Times New Roman"/>
                <w:lang w:eastAsia="ru-RU" w:bidi="ru-RU"/>
              </w:rPr>
              <w:t>7751,7</w:t>
            </w:r>
          </w:p>
        </w:tc>
        <w:tc>
          <w:tcPr>
            <w:tcW w:w="2495" w:type="dxa"/>
            <w:vAlign w:val="center"/>
          </w:tcPr>
          <w:p w:rsidR="00EF060E" w:rsidRPr="00EF060E" w:rsidRDefault="00EF060E" w:rsidP="00EF060E">
            <w:pPr>
              <w:widowControl w:val="0"/>
              <w:autoSpaceDE w:val="0"/>
              <w:autoSpaceDN w:val="0"/>
              <w:ind w:firstLine="709"/>
              <w:rPr>
                <w:rFonts w:ascii="Times New Roman" w:eastAsia="Times New Roman" w:hAnsi="Times New Roman" w:cs="Times New Roman"/>
                <w:lang w:eastAsia="ru-RU" w:bidi="ru-RU"/>
              </w:rPr>
            </w:pPr>
            <w:proofErr w:type="spellStart"/>
            <w:proofErr w:type="gramStart"/>
            <w:r w:rsidRPr="00EF060E">
              <w:rPr>
                <w:rFonts w:ascii="Times New Roman" w:eastAsia="Times New Roman" w:hAnsi="Times New Roman" w:cs="Times New Roman"/>
                <w:bCs/>
                <w:lang w:eastAsia="ru-RU" w:bidi="ru-RU"/>
              </w:rPr>
              <w:t>Объединениеземельныхучастков</w:t>
            </w:r>
            <w:proofErr w:type="spellEnd"/>
            <w:r w:rsidRPr="00EF060E">
              <w:rPr>
                <w:rFonts w:ascii="Times New Roman" w:eastAsia="Times New Roman" w:hAnsi="Times New Roman" w:cs="Times New Roman"/>
                <w:bCs/>
                <w:lang w:eastAsia="ru-RU" w:bidi="ru-RU"/>
              </w:rPr>
              <w:t xml:space="preserve"> :ЗУ</w:t>
            </w:r>
            <w:proofErr w:type="gramEnd"/>
            <w:r w:rsidRPr="00EF060E">
              <w:rPr>
                <w:rFonts w:ascii="Times New Roman" w:eastAsia="Times New Roman" w:hAnsi="Times New Roman" w:cs="Times New Roman"/>
                <w:bCs/>
                <w:lang w:eastAsia="ru-RU" w:bidi="ru-RU"/>
              </w:rPr>
              <w:t>1,3,5,7,9,10.</w:t>
            </w:r>
          </w:p>
        </w:tc>
        <w:tc>
          <w:tcPr>
            <w:tcW w:w="3621" w:type="dxa"/>
          </w:tcPr>
          <w:p w:rsidR="00EF060E" w:rsidRPr="00EF060E" w:rsidRDefault="00EF060E" w:rsidP="00EF060E">
            <w:pPr>
              <w:widowControl w:val="0"/>
              <w:autoSpaceDE w:val="0"/>
              <w:autoSpaceDN w:val="0"/>
              <w:ind w:firstLine="709"/>
              <w:rPr>
                <w:rFonts w:ascii="Times New Roman" w:eastAsia="Times New Roman" w:hAnsi="Times New Roman" w:cs="Times New Roman"/>
                <w:bCs/>
                <w:lang w:eastAsia="ru-RU" w:bidi="ru-RU"/>
              </w:rPr>
            </w:pPr>
          </w:p>
        </w:tc>
      </w:tr>
    </w:tbl>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lang w:eastAsia="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bCs/>
          <w:lang w:eastAsia="ru-RU" w:bidi="ru-RU"/>
        </w:rPr>
      </w:pPr>
      <w:bookmarkStart w:id="18" w:name="_Toc160097772"/>
      <w:r w:rsidRPr="00EF060E">
        <w:rPr>
          <w:rFonts w:ascii="Times New Roman" w:eastAsia="Times New Roman" w:hAnsi="Times New Roman" w:cs="Times New Roman"/>
          <w:b/>
          <w:bCs/>
          <w:lang w:eastAsia="ru-RU" w:bidi="ru-RU"/>
        </w:rPr>
        <w:t>5. Объекты капитального строительства, подлежащие снятию с учета в ЕГРН</w:t>
      </w:r>
      <w:bookmarkEnd w:id="18"/>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Таблица 6</w:t>
      </w:r>
    </w:p>
    <w:p w:rsid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r w:rsidRPr="00EF060E">
        <w:rPr>
          <w:rFonts w:ascii="Times New Roman" w:eastAsia="Times New Roman" w:hAnsi="Times New Roman" w:cs="Times New Roman"/>
          <w:lang w:eastAsia="ru-RU" w:bidi="ru-RU"/>
        </w:rPr>
        <w:t>Объекты капитального строительства, подлежащие снятию с учета ЕГРН</w:t>
      </w:r>
      <w:r>
        <w:rPr>
          <w:rFonts w:ascii="Times New Roman" w:eastAsia="Times New Roman" w:hAnsi="Times New Roman" w:cs="Times New Roman"/>
          <w:lang w:eastAsia="ru-RU" w:bidi="ru-RU"/>
        </w:rPr>
        <w:t>,</w:t>
      </w:r>
      <w:r w:rsidRPr="00EF060E">
        <w:rPr>
          <w:rFonts w:ascii="Times New Roman" w:eastAsia="Times New Roman" w:hAnsi="Times New Roman" w:cs="Times New Roman"/>
          <w:lang w:eastAsia="ru-RU" w:bidi="ru-RU"/>
        </w:rPr>
        <w:t xml:space="preserve"> </w:t>
      </w:r>
      <w:r>
        <w:rPr>
          <w:rFonts w:ascii="Times New Roman" w:eastAsia="Times New Roman" w:hAnsi="Times New Roman" w:cs="Times New Roman"/>
          <w:lang w:eastAsia="ru-RU" w:bidi="ru-RU"/>
        </w:rPr>
        <w:t>не выявлены.</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b/>
          <w:lang w:eastAsia="ru-RU" w:bidi="ru-RU"/>
        </w:rPr>
      </w:pPr>
      <w:r w:rsidRPr="00EF060E">
        <w:rPr>
          <w:rFonts w:ascii="Times New Roman" w:eastAsia="Times New Roman" w:hAnsi="Times New Roman" w:cs="Times New Roman"/>
          <w:b/>
          <w:lang w:eastAsia="ru-RU" w:bidi="ru-RU"/>
        </w:rPr>
        <w:t>6. Объекты капитального и некапитального строительства, подлежащие реконструкции и внесению изменений в сведения ЕГРН</w:t>
      </w:r>
    </w:p>
    <w:p w:rsidR="00EF060E" w:rsidRP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bidi="ru-RU"/>
        </w:rPr>
      </w:pPr>
      <w:proofErr w:type="gramStart"/>
      <w:r w:rsidRPr="00EF060E">
        <w:rPr>
          <w:rFonts w:ascii="Times New Roman" w:eastAsia="Times New Roman" w:hAnsi="Times New Roman" w:cs="Times New Roman"/>
          <w:lang w:eastAsia="ru-RU" w:bidi="ru-RU"/>
        </w:rPr>
        <w:t>Объектов</w:t>
      </w:r>
      <w:proofErr w:type="gramEnd"/>
      <w:r w:rsidRPr="00EF060E">
        <w:rPr>
          <w:rFonts w:ascii="Times New Roman" w:eastAsia="Times New Roman" w:hAnsi="Times New Roman" w:cs="Times New Roman"/>
          <w:lang w:eastAsia="ru-RU" w:bidi="ru-RU"/>
        </w:rPr>
        <w:t xml:space="preserve"> подлежащих реконструкции на территории проектирования не выявлено.</w:t>
      </w:r>
    </w:p>
    <w:p w:rsidR="00EF060E" w:rsidRDefault="00EF060E" w:rsidP="00EF060E">
      <w:pPr>
        <w:widowControl w:val="0"/>
        <w:autoSpaceDE w:val="0"/>
        <w:autoSpaceDN w:val="0"/>
        <w:spacing w:after="0" w:line="240" w:lineRule="auto"/>
        <w:jc w:val="both"/>
        <w:rPr>
          <w:rFonts w:ascii="Times New Roman" w:eastAsia="Times New Roman" w:hAnsi="Times New Roman" w:cs="Times New Roman"/>
          <w:lang w:eastAsia="ru-RU"/>
        </w:rPr>
      </w:pPr>
    </w:p>
    <w:p w:rsid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p>
    <w:p w:rsid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p>
    <w:p w:rsidR="00EF060E" w:rsidRDefault="00EF060E" w:rsidP="00EF060E">
      <w:pPr>
        <w:widowControl w:val="0"/>
        <w:autoSpaceDE w:val="0"/>
        <w:autoSpaceDN w:val="0"/>
        <w:spacing w:after="0" w:line="240" w:lineRule="auto"/>
        <w:ind w:firstLine="709"/>
        <w:jc w:val="both"/>
        <w:rPr>
          <w:rFonts w:ascii="Times New Roman" w:eastAsia="Times New Roman" w:hAnsi="Times New Roman" w:cs="Times New Roman"/>
          <w:lang w:eastAsia="ru-RU"/>
        </w:rPr>
      </w:pPr>
    </w:p>
    <w:p w:rsidR="00656941" w:rsidRPr="00C60C0E" w:rsidRDefault="00656941" w:rsidP="0073100E">
      <w:pPr>
        <w:spacing w:after="0" w:line="276" w:lineRule="auto"/>
        <w:ind w:firstLine="709"/>
        <w:jc w:val="both"/>
        <w:rPr>
          <w:rFonts w:ascii="Times New Roman" w:eastAsia="Times New Roman" w:hAnsi="Times New Roman" w:cs="Times New Roman"/>
          <w:sz w:val="28"/>
          <w:szCs w:val="28"/>
          <w:lang w:eastAsia="ru-RU"/>
        </w:rPr>
      </w:pPr>
      <w:bookmarkStart w:id="19" w:name="_Toc21435354"/>
      <w:bookmarkStart w:id="20" w:name="_Toc97030863"/>
      <w:bookmarkStart w:id="21" w:name="_Toc144220073"/>
    </w:p>
    <w:p w:rsidR="00E67935" w:rsidRDefault="00E67935" w:rsidP="00E67935">
      <w:pPr>
        <w:keepNext/>
        <w:widowControl w:val="0"/>
        <w:autoSpaceDE w:val="0"/>
        <w:autoSpaceDN w:val="0"/>
        <w:spacing w:after="0" w:line="276" w:lineRule="auto"/>
        <w:ind w:left="1069"/>
        <w:jc w:val="both"/>
        <w:outlineLvl w:val="0"/>
        <w:rPr>
          <w:rFonts w:ascii="Times New Roman" w:eastAsia="Times New Roman" w:hAnsi="Times New Roman" w:cs="Times New Roman"/>
          <w:b/>
          <w:bCs/>
          <w:sz w:val="28"/>
          <w:szCs w:val="28"/>
          <w:lang w:eastAsia="ru-RU" w:bidi="ru-RU"/>
        </w:rPr>
      </w:pPr>
    </w:p>
    <w:bookmarkEnd w:id="19"/>
    <w:bookmarkEnd w:id="20"/>
    <w:bookmarkEnd w:id="21"/>
    <w:p w:rsidR="00E67935" w:rsidRDefault="00E67935" w:rsidP="00E67935">
      <w:pPr>
        <w:keepNext/>
        <w:widowControl w:val="0"/>
        <w:autoSpaceDE w:val="0"/>
        <w:autoSpaceDN w:val="0"/>
        <w:spacing w:after="0" w:line="276" w:lineRule="auto"/>
        <w:jc w:val="both"/>
        <w:outlineLvl w:val="0"/>
        <w:rPr>
          <w:rFonts w:ascii="Times New Roman" w:eastAsia="Times New Roman" w:hAnsi="Times New Roman" w:cs="Times New Roman"/>
          <w:b/>
          <w:bCs/>
          <w:sz w:val="28"/>
          <w:szCs w:val="28"/>
          <w:lang w:eastAsia="ru-RU" w:bidi="ru-RU"/>
        </w:rPr>
      </w:pPr>
    </w:p>
    <w:p w:rsidR="00E67935" w:rsidRDefault="00E67935" w:rsidP="00E67935">
      <w:pPr>
        <w:keepNext/>
        <w:widowControl w:val="0"/>
        <w:autoSpaceDE w:val="0"/>
        <w:autoSpaceDN w:val="0"/>
        <w:spacing w:after="0" w:line="276" w:lineRule="auto"/>
        <w:jc w:val="both"/>
        <w:outlineLvl w:val="0"/>
        <w:rPr>
          <w:rFonts w:ascii="Times New Roman" w:eastAsia="Times New Roman" w:hAnsi="Times New Roman" w:cs="Times New Roman"/>
          <w:b/>
          <w:bCs/>
          <w:sz w:val="28"/>
          <w:szCs w:val="28"/>
          <w:lang w:eastAsia="ru-RU" w:bidi="ru-RU"/>
        </w:rPr>
      </w:pPr>
    </w:p>
    <w:sectPr w:rsidR="00E67935" w:rsidSect="00E75F93">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726" w:rsidRDefault="00E77726">
      <w:pPr>
        <w:spacing w:after="0" w:line="240" w:lineRule="auto"/>
      </w:pPr>
      <w:r>
        <w:separator/>
      </w:r>
    </w:p>
  </w:endnote>
  <w:endnote w:type="continuationSeparator" w:id="0">
    <w:p w:rsidR="00E77726" w:rsidRDefault="00E77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Calibri"/>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Sagona">
    <w:charset w:val="00"/>
    <w:family w:val="auto"/>
    <w:pitch w:val="variable"/>
    <w:sig w:usb0="8000002F" w:usb1="0000000A" w:usb2="00000000" w:usb3="00000000" w:csb0="00000001" w:csb1="00000000"/>
  </w:font>
  <w:font w:name="ヒラギノ角ゴ Pro W3">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057500"/>
      <w:docPartObj>
        <w:docPartGallery w:val="Page Numbers (Bottom of Page)"/>
        <w:docPartUnique/>
      </w:docPartObj>
    </w:sdtPr>
    <w:sdtEndPr/>
    <w:sdtContent>
      <w:p w:rsidR="00E75F93" w:rsidRDefault="00E75F93">
        <w:pPr>
          <w:pStyle w:val="af5"/>
          <w:jc w:val="center"/>
        </w:pPr>
        <w:r>
          <w:fldChar w:fldCharType="begin"/>
        </w:r>
        <w:r>
          <w:instrText>PAGE   \* MERGEFORMAT</w:instrText>
        </w:r>
        <w:r>
          <w:fldChar w:fldCharType="separate"/>
        </w:r>
        <w:r w:rsidR="00EF060E">
          <w:rPr>
            <w:noProof/>
          </w:rPr>
          <w:t>13</w:t>
        </w:r>
        <w:r>
          <w:fldChar w:fldCharType="end"/>
        </w:r>
      </w:p>
    </w:sdtContent>
  </w:sdt>
  <w:p w:rsidR="00E75F93" w:rsidRDefault="00E75F9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726" w:rsidRDefault="00E77726">
      <w:pPr>
        <w:spacing w:after="0" w:line="240" w:lineRule="auto"/>
      </w:pPr>
      <w:r>
        <w:separator/>
      </w:r>
    </w:p>
  </w:footnote>
  <w:footnote w:type="continuationSeparator" w:id="0">
    <w:p w:rsidR="00E77726" w:rsidRDefault="00E777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38E7374"/>
    <w:lvl w:ilvl="0">
      <w:start w:val="1"/>
      <w:numFmt w:val="bullet"/>
      <w:pStyle w:val="2"/>
      <w:lvlText w:val=""/>
      <w:lvlJc w:val="left"/>
      <w:pPr>
        <w:tabs>
          <w:tab w:val="num" w:pos="5038"/>
        </w:tabs>
        <w:ind w:left="5035" w:hanging="357"/>
      </w:pPr>
      <w:rPr>
        <w:rFonts w:ascii="Symbol" w:hAnsi="Symbol" w:hint="default"/>
      </w:rPr>
    </w:lvl>
  </w:abstractNum>
  <w:abstractNum w:abstractNumId="1" w15:restartNumberingAfterBreak="0">
    <w:nsid w:val="0000009D"/>
    <w:multiLevelType w:val="multilevel"/>
    <w:tmpl w:val="0000009D"/>
    <w:name w:val="WW8Num157"/>
    <w:lvl w:ilvl="0">
      <w:numFmt w:val="bullet"/>
      <w:lvlText w:val=""/>
      <w:lvlJc w:val="left"/>
      <w:pPr>
        <w:tabs>
          <w:tab w:val="num" w:pos="0"/>
        </w:tabs>
        <w:ind w:left="720" w:hanging="360"/>
      </w:pPr>
      <w:rPr>
        <w:rFonts w:ascii="Symbol" w:hAnsi="Symbol" w:cs="StarSymbol"/>
        <w:sz w:val="18"/>
        <w:szCs w:val="18"/>
      </w:rPr>
    </w:lvl>
    <w:lvl w:ilvl="1">
      <w:numFmt w:val="bullet"/>
      <w:lvlText w:val=""/>
      <w:lvlJc w:val="left"/>
      <w:pPr>
        <w:tabs>
          <w:tab w:val="num" w:pos="0"/>
        </w:tabs>
        <w:ind w:left="1080" w:hanging="360"/>
      </w:pPr>
      <w:rPr>
        <w:rFonts w:ascii="Symbol" w:hAnsi="Symbol" w:cs="StarSymbol"/>
        <w:sz w:val="18"/>
        <w:szCs w:val="18"/>
      </w:rPr>
    </w:lvl>
    <w:lvl w:ilvl="2">
      <w:numFmt w:val="bullet"/>
      <w:lvlText w:val=""/>
      <w:lvlJc w:val="left"/>
      <w:pPr>
        <w:tabs>
          <w:tab w:val="num" w:pos="0"/>
        </w:tabs>
        <w:ind w:left="1440" w:hanging="360"/>
      </w:pPr>
      <w:rPr>
        <w:rFonts w:ascii="Symbol" w:hAnsi="Symbol" w:cs="StarSymbol"/>
        <w:sz w:val="18"/>
        <w:szCs w:val="18"/>
      </w:rPr>
    </w:lvl>
    <w:lvl w:ilvl="3">
      <w:numFmt w:val="bullet"/>
      <w:lvlText w:val=""/>
      <w:lvlJc w:val="left"/>
      <w:pPr>
        <w:tabs>
          <w:tab w:val="num" w:pos="0"/>
        </w:tabs>
        <w:ind w:left="1800" w:hanging="360"/>
      </w:pPr>
      <w:rPr>
        <w:rFonts w:ascii="Symbol" w:hAnsi="Symbol" w:cs="StarSymbol"/>
        <w:sz w:val="18"/>
        <w:szCs w:val="18"/>
      </w:rPr>
    </w:lvl>
    <w:lvl w:ilvl="4">
      <w:numFmt w:val="bullet"/>
      <w:lvlText w:val=""/>
      <w:lvlJc w:val="left"/>
      <w:pPr>
        <w:tabs>
          <w:tab w:val="num" w:pos="0"/>
        </w:tabs>
        <w:ind w:left="2160" w:hanging="360"/>
      </w:pPr>
      <w:rPr>
        <w:rFonts w:ascii="Symbol" w:hAnsi="Symbol" w:cs="StarSymbol"/>
        <w:sz w:val="18"/>
        <w:szCs w:val="18"/>
      </w:rPr>
    </w:lvl>
    <w:lvl w:ilvl="5">
      <w:numFmt w:val="bullet"/>
      <w:lvlText w:val=""/>
      <w:lvlJc w:val="left"/>
      <w:pPr>
        <w:tabs>
          <w:tab w:val="num" w:pos="0"/>
        </w:tabs>
        <w:ind w:left="2520" w:hanging="360"/>
      </w:pPr>
      <w:rPr>
        <w:rFonts w:ascii="Symbol" w:hAnsi="Symbol" w:cs="StarSymbol"/>
        <w:sz w:val="18"/>
        <w:szCs w:val="18"/>
      </w:rPr>
    </w:lvl>
    <w:lvl w:ilvl="6">
      <w:numFmt w:val="bullet"/>
      <w:lvlText w:val=""/>
      <w:lvlJc w:val="left"/>
      <w:pPr>
        <w:tabs>
          <w:tab w:val="num" w:pos="0"/>
        </w:tabs>
        <w:ind w:left="2880" w:hanging="360"/>
      </w:pPr>
      <w:rPr>
        <w:rFonts w:ascii="Symbol" w:hAnsi="Symbol" w:cs="StarSymbol"/>
        <w:sz w:val="18"/>
        <w:szCs w:val="18"/>
      </w:rPr>
    </w:lvl>
    <w:lvl w:ilvl="7">
      <w:numFmt w:val="bullet"/>
      <w:lvlText w:val=""/>
      <w:lvlJc w:val="left"/>
      <w:pPr>
        <w:tabs>
          <w:tab w:val="num" w:pos="0"/>
        </w:tabs>
        <w:ind w:left="3240" w:hanging="360"/>
      </w:pPr>
      <w:rPr>
        <w:rFonts w:ascii="Symbol" w:hAnsi="Symbol" w:cs="StarSymbol"/>
        <w:sz w:val="18"/>
        <w:szCs w:val="18"/>
      </w:rPr>
    </w:lvl>
    <w:lvl w:ilvl="8">
      <w:numFmt w:val="bullet"/>
      <w:lvlText w:val=""/>
      <w:lvlJc w:val="left"/>
      <w:pPr>
        <w:tabs>
          <w:tab w:val="num" w:pos="0"/>
        </w:tabs>
        <w:ind w:left="3600" w:hanging="360"/>
      </w:pPr>
      <w:rPr>
        <w:rFonts w:ascii="Symbol" w:hAnsi="Symbol" w:cs="StarSymbol"/>
        <w:sz w:val="18"/>
        <w:szCs w:val="18"/>
      </w:rPr>
    </w:lvl>
  </w:abstractNum>
  <w:abstractNum w:abstractNumId="2"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710763"/>
    <w:multiLevelType w:val="multilevel"/>
    <w:tmpl w:val="2F6E130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C9F5A8C"/>
    <w:multiLevelType w:val="hybridMultilevel"/>
    <w:tmpl w:val="CAF84662"/>
    <w:lvl w:ilvl="0" w:tplc="04190001">
      <w:start w:val="1"/>
      <w:numFmt w:val="bullet"/>
      <w:lvlText w:val=""/>
      <w:lvlJc w:val="left"/>
      <w:pPr>
        <w:ind w:left="2109" w:hanging="360"/>
      </w:pPr>
      <w:rPr>
        <w:rFonts w:ascii="Symbol" w:hAnsi="Symbol" w:hint="default"/>
      </w:rPr>
    </w:lvl>
    <w:lvl w:ilvl="1" w:tplc="04190003" w:tentative="1">
      <w:start w:val="1"/>
      <w:numFmt w:val="bullet"/>
      <w:lvlText w:val="o"/>
      <w:lvlJc w:val="left"/>
      <w:pPr>
        <w:ind w:left="2829" w:hanging="360"/>
      </w:pPr>
      <w:rPr>
        <w:rFonts w:ascii="Courier New" w:hAnsi="Courier New" w:cs="Courier New" w:hint="default"/>
      </w:rPr>
    </w:lvl>
    <w:lvl w:ilvl="2" w:tplc="04190005" w:tentative="1">
      <w:start w:val="1"/>
      <w:numFmt w:val="bullet"/>
      <w:lvlText w:val=""/>
      <w:lvlJc w:val="left"/>
      <w:pPr>
        <w:ind w:left="3549" w:hanging="360"/>
      </w:pPr>
      <w:rPr>
        <w:rFonts w:ascii="Wingdings" w:hAnsi="Wingdings" w:hint="default"/>
      </w:rPr>
    </w:lvl>
    <w:lvl w:ilvl="3" w:tplc="04190001" w:tentative="1">
      <w:start w:val="1"/>
      <w:numFmt w:val="bullet"/>
      <w:lvlText w:val=""/>
      <w:lvlJc w:val="left"/>
      <w:pPr>
        <w:ind w:left="4269" w:hanging="360"/>
      </w:pPr>
      <w:rPr>
        <w:rFonts w:ascii="Symbol" w:hAnsi="Symbol" w:hint="default"/>
      </w:rPr>
    </w:lvl>
    <w:lvl w:ilvl="4" w:tplc="04190003" w:tentative="1">
      <w:start w:val="1"/>
      <w:numFmt w:val="bullet"/>
      <w:lvlText w:val="o"/>
      <w:lvlJc w:val="left"/>
      <w:pPr>
        <w:ind w:left="4989" w:hanging="360"/>
      </w:pPr>
      <w:rPr>
        <w:rFonts w:ascii="Courier New" w:hAnsi="Courier New" w:cs="Courier New" w:hint="default"/>
      </w:rPr>
    </w:lvl>
    <w:lvl w:ilvl="5" w:tplc="04190005" w:tentative="1">
      <w:start w:val="1"/>
      <w:numFmt w:val="bullet"/>
      <w:lvlText w:val=""/>
      <w:lvlJc w:val="left"/>
      <w:pPr>
        <w:ind w:left="5709" w:hanging="360"/>
      </w:pPr>
      <w:rPr>
        <w:rFonts w:ascii="Wingdings" w:hAnsi="Wingdings" w:hint="default"/>
      </w:rPr>
    </w:lvl>
    <w:lvl w:ilvl="6" w:tplc="04190001" w:tentative="1">
      <w:start w:val="1"/>
      <w:numFmt w:val="bullet"/>
      <w:lvlText w:val=""/>
      <w:lvlJc w:val="left"/>
      <w:pPr>
        <w:ind w:left="6429" w:hanging="360"/>
      </w:pPr>
      <w:rPr>
        <w:rFonts w:ascii="Symbol" w:hAnsi="Symbol" w:hint="default"/>
      </w:rPr>
    </w:lvl>
    <w:lvl w:ilvl="7" w:tplc="04190003" w:tentative="1">
      <w:start w:val="1"/>
      <w:numFmt w:val="bullet"/>
      <w:lvlText w:val="o"/>
      <w:lvlJc w:val="left"/>
      <w:pPr>
        <w:ind w:left="7149" w:hanging="360"/>
      </w:pPr>
      <w:rPr>
        <w:rFonts w:ascii="Courier New" w:hAnsi="Courier New" w:cs="Courier New" w:hint="default"/>
      </w:rPr>
    </w:lvl>
    <w:lvl w:ilvl="8" w:tplc="04190005" w:tentative="1">
      <w:start w:val="1"/>
      <w:numFmt w:val="bullet"/>
      <w:lvlText w:val=""/>
      <w:lvlJc w:val="left"/>
      <w:pPr>
        <w:ind w:left="7869" w:hanging="360"/>
      </w:pPr>
      <w:rPr>
        <w:rFonts w:ascii="Wingdings" w:hAnsi="Wingdings" w:hint="default"/>
      </w:rPr>
    </w:lvl>
  </w:abstractNum>
  <w:abstractNum w:abstractNumId="5"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647FF6"/>
    <w:multiLevelType w:val="hybridMultilevel"/>
    <w:tmpl w:val="CA06E6DA"/>
    <w:lvl w:ilvl="0" w:tplc="D7F44CC6">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123B1795"/>
    <w:multiLevelType w:val="multilevel"/>
    <w:tmpl w:val="A9269326"/>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9" w15:restartNumberingAfterBreak="0">
    <w:nsid w:val="12CA78E5"/>
    <w:multiLevelType w:val="hybridMultilevel"/>
    <w:tmpl w:val="745E9A8A"/>
    <w:lvl w:ilvl="0" w:tplc="3238D886">
      <w:start w:val="1"/>
      <w:numFmt w:val="bullet"/>
      <w:lvlText w:val="-"/>
      <w:lvlJc w:val="left"/>
      <w:pPr>
        <w:ind w:left="1571" w:hanging="360"/>
      </w:pPr>
      <w:rPr>
        <w:rFonts w:ascii="Segoe UI Light" w:hAnsi="Segoe UI Light"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5BB49ED"/>
    <w:multiLevelType w:val="hybridMultilevel"/>
    <w:tmpl w:val="F080EB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14" w15:restartNumberingAfterBreak="0">
    <w:nsid w:val="1C3309C5"/>
    <w:multiLevelType w:val="hybridMultilevel"/>
    <w:tmpl w:val="6608E1B6"/>
    <w:lvl w:ilvl="0" w:tplc="FD3A686C">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D7E133E"/>
    <w:multiLevelType w:val="hybridMultilevel"/>
    <w:tmpl w:val="F59E3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7376C7"/>
    <w:multiLevelType w:val="hybridMultilevel"/>
    <w:tmpl w:val="FE5E2218"/>
    <w:lvl w:ilvl="0" w:tplc="F55694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3CE5BB2"/>
    <w:multiLevelType w:val="hybridMultilevel"/>
    <w:tmpl w:val="6834F7DE"/>
    <w:lvl w:ilvl="0" w:tplc="3238D886">
      <w:start w:val="1"/>
      <w:numFmt w:val="bullet"/>
      <w:lvlText w:val="-"/>
      <w:lvlJc w:val="left"/>
      <w:pPr>
        <w:ind w:left="1429" w:hanging="360"/>
      </w:pPr>
      <w:rPr>
        <w:rFonts w:ascii="Segoe UI Light" w:hAnsi="Segoe UI Ligh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63012A"/>
    <w:multiLevelType w:val="hybridMultilevel"/>
    <w:tmpl w:val="95BCCB34"/>
    <w:lvl w:ilvl="0" w:tplc="04190001">
      <w:start w:val="1"/>
      <w:numFmt w:val="bullet"/>
      <w:lvlText w:val=""/>
      <w:lvlJc w:val="left"/>
      <w:pPr>
        <w:ind w:left="1412" w:hanging="360"/>
      </w:pPr>
      <w:rPr>
        <w:rFonts w:ascii="Symbol" w:hAnsi="Symbol" w:hint="default"/>
      </w:rPr>
    </w:lvl>
    <w:lvl w:ilvl="1" w:tplc="04190003" w:tentative="1">
      <w:start w:val="1"/>
      <w:numFmt w:val="bullet"/>
      <w:lvlText w:val="o"/>
      <w:lvlJc w:val="left"/>
      <w:pPr>
        <w:ind w:left="2132" w:hanging="360"/>
      </w:pPr>
      <w:rPr>
        <w:rFonts w:ascii="Courier New" w:hAnsi="Courier New" w:cs="Courier New" w:hint="default"/>
      </w:rPr>
    </w:lvl>
    <w:lvl w:ilvl="2" w:tplc="04190005" w:tentative="1">
      <w:start w:val="1"/>
      <w:numFmt w:val="bullet"/>
      <w:lvlText w:val=""/>
      <w:lvlJc w:val="left"/>
      <w:pPr>
        <w:ind w:left="2852" w:hanging="360"/>
      </w:pPr>
      <w:rPr>
        <w:rFonts w:ascii="Wingdings" w:hAnsi="Wingdings" w:hint="default"/>
      </w:rPr>
    </w:lvl>
    <w:lvl w:ilvl="3" w:tplc="04190001" w:tentative="1">
      <w:start w:val="1"/>
      <w:numFmt w:val="bullet"/>
      <w:lvlText w:val=""/>
      <w:lvlJc w:val="left"/>
      <w:pPr>
        <w:ind w:left="3572" w:hanging="360"/>
      </w:pPr>
      <w:rPr>
        <w:rFonts w:ascii="Symbol" w:hAnsi="Symbol" w:hint="default"/>
      </w:rPr>
    </w:lvl>
    <w:lvl w:ilvl="4" w:tplc="04190003" w:tentative="1">
      <w:start w:val="1"/>
      <w:numFmt w:val="bullet"/>
      <w:lvlText w:val="o"/>
      <w:lvlJc w:val="left"/>
      <w:pPr>
        <w:ind w:left="4292" w:hanging="360"/>
      </w:pPr>
      <w:rPr>
        <w:rFonts w:ascii="Courier New" w:hAnsi="Courier New" w:cs="Courier New" w:hint="default"/>
      </w:rPr>
    </w:lvl>
    <w:lvl w:ilvl="5" w:tplc="04190005" w:tentative="1">
      <w:start w:val="1"/>
      <w:numFmt w:val="bullet"/>
      <w:lvlText w:val=""/>
      <w:lvlJc w:val="left"/>
      <w:pPr>
        <w:ind w:left="5012" w:hanging="360"/>
      </w:pPr>
      <w:rPr>
        <w:rFonts w:ascii="Wingdings" w:hAnsi="Wingdings" w:hint="default"/>
      </w:rPr>
    </w:lvl>
    <w:lvl w:ilvl="6" w:tplc="04190001" w:tentative="1">
      <w:start w:val="1"/>
      <w:numFmt w:val="bullet"/>
      <w:lvlText w:val=""/>
      <w:lvlJc w:val="left"/>
      <w:pPr>
        <w:ind w:left="5732" w:hanging="360"/>
      </w:pPr>
      <w:rPr>
        <w:rFonts w:ascii="Symbol" w:hAnsi="Symbol" w:hint="default"/>
      </w:rPr>
    </w:lvl>
    <w:lvl w:ilvl="7" w:tplc="04190003" w:tentative="1">
      <w:start w:val="1"/>
      <w:numFmt w:val="bullet"/>
      <w:lvlText w:val="o"/>
      <w:lvlJc w:val="left"/>
      <w:pPr>
        <w:ind w:left="6452" w:hanging="360"/>
      </w:pPr>
      <w:rPr>
        <w:rFonts w:ascii="Courier New" w:hAnsi="Courier New" w:cs="Courier New" w:hint="default"/>
      </w:rPr>
    </w:lvl>
    <w:lvl w:ilvl="8" w:tplc="04190005" w:tentative="1">
      <w:start w:val="1"/>
      <w:numFmt w:val="bullet"/>
      <w:lvlText w:val=""/>
      <w:lvlJc w:val="left"/>
      <w:pPr>
        <w:ind w:left="7172" w:hanging="360"/>
      </w:pPr>
      <w:rPr>
        <w:rFonts w:ascii="Wingdings" w:hAnsi="Wingdings" w:hint="default"/>
      </w:rPr>
    </w:lvl>
  </w:abstractNum>
  <w:abstractNum w:abstractNumId="21"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2A36260"/>
    <w:multiLevelType w:val="hybridMultilevel"/>
    <w:tmpl w:val="E9F60FF4"/>
    <w:lvl w:ilvl="0" w:tplc="5F1AF1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D315B5"/>
    <w:multiLevelType w:val="hybridMultilevel"/>
    <w:tmpl w:val="F1EA1DC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66D299A"/>
    <w:multiLevelType w:val="multilevel"/>
    <w:tmpl w:val="BFFCD802"/>
    <w:lvl w:ilvl="0">
      <w:start w:val="1"/>
      <w:numFmt w:val="decimal"/>
      <w:lvlText w:val="%1."/>
      <w:lvlJc w:val="left"/>
      <w:pPr>
        <w:ind w:left="720"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26"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AA3512F"/>
    <w:multiLevelType w:val="hybridMultilevel"/>
    <w:tmpl w:val="7438254C"/>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FBD7AD1"/>
    <w:multiLevelType w:val="multilevel"/>
    <w:tmpl w:val="D032B5EE"/>
    <w:lvl w:ilvl="0">
      <w:start w:val="1"/>
      <w:numFmt w:val="decimal"/>
      <w:lvlText w:val="%1."/>
      <w:lvlJc w:val="left"/>
      <w:pPr>
        <w:ind w:left="2345" w:hanging="360"/>
      </w:pPr>
      <w:rPr>
        <w:rFonts w:ascii="Times New Roman" w:hAnsi="Times New Roman" w:cs="Times New Roman" w:hint="default"/>
        <w:b/>
        <w:bCs w:val="0"/>
        <w:sz w:val="28"/>
        <w:szCs w:val="28"/>
      </w:rPr>
    </w:lvl>
    <w:lvl w:ilvl="1">
      <w:start w:val="1"/>
      <w:numFmt w:val="decimal"/>
      <w:lvlText w:val="%1.%2."/>
      <w:lvlJc w:val="left"/>
      <w:pPr>
        <w:ind w:left="2777" w:hanging="432"/>
      </w:pPr>
      <w:rPr>
        <w:rFonts w:hint="default"/>
        <w:b w:val="0"/>
        <w:sz w:val="28"/>
        <w:szCs w:val="28"/>
      </w:rPr>
    </w:lvl>
    <w:lvl w:ilvl="2">
      <w:start w:val="1"/>
      <w:numFmt w:val="decimal"/>
      <w:lvlText w:val="%1.%2.%3."/>
      <w:lvlJc w:val="left"/>
      <w:pPr>
        <w:ind w:left="3766" w:hanging="504"/>
      </w:pPr>
      <w:rPr>
        <w:rFonts w:hint="default"/>
      </w:rPr>
    </w:lvl>
    <w:lvl w:ilvl="3">
      <w:start w:val="1"/>
      <w:numFmt w:val="decimal"/>
      <w:lvlText w:val="%1.%2.%3.%4."/>
      <w:lvlJc w:val="left"/>
      <w:pPr>
        <w:ind w:left="3713" w:hanging="648"/>
      </w:pPr>
      <w:rPr>
        <w:rFonts w:hint="default"/>
      </w:rPr>
    </w:lvl>
    <w:lvl w:ilvl="4">
      <w:start w:val="1"/>
      <w:numFmt w:val="decimal"/>
      <w:lvlText w:val="%1.%2.%3.%4.%5."/>
      <w:lvlJc w:val="left"/>
      <w:pPr>
        <w:ind w:left="4217" w:hanging="792"/>
      </w:pPr>
      <w:rPr>
        <w:rFonts w:hint="default"/>
      </w:rPr>
    </w:lvl>
    <w:lvl w:ilvl="5">
      <w:start w:val="1"/>
      <w:numFmt w:val="decimal"/>
      <w:lvlText w:val="%1.%2.%3.%4.%5.%6."/>
      <w:lvlJc w:val="left"/>
      <w:pPr>
        <w:ind w:left="4721" w:hanging="936"/>
      </w:pPr>
      <w:rPr>
        <w:rFonts w:hint="default"/>
      </w:rPr>
    </w:lvl>
    <w:lvl w:ilvl="6">
      <w:start w:val="1"/>
      <w:numFmt w:val="decimal"/>
      <w:lvlText w:val="%1.%2.%3.%4.%5.%6.%7."/>
      <w:lvlJc w:val="left"/>
      <w:pPr>
        <w:ind w:left="5225" w:hanging="1080"/>
      </w:pPr>
      <w:rPr>
        <w:rFonts w:hint="default"/>
      </w:rPr>
    </w:lvl>
    <w:lvl w:ilvl="7">
      <w:start w:val="1"/>
      <w:numFmt w:val="decimal"/>
      <w:lvlText w:val="%1.%2.%3.%4.%5.%6.%7.%8."/>
      <w:lvlJc w:val="left"/>
      <w:pPr>
        <w:ind w:left="5729" w:hanging="1224"/>
      </w:pPr>
      <w:rPr>
        <w:rFonts w:hint="default"/>
      </w:rPr>
    </w:lvl>
    <w:lvl w:ilvl="8">
      <w:start w:val="1"/>
      <w:numFmt w:val="decimal"/>
      <w:lvlText w:val="%1.%2.%3.%4.%5.%6.%7.%8.%9."/>
      <w:lvlJc w:val="left"/>
      <w:pPr>
        <w:ind w:left="6305" w:hanging="1440"/>
      </w:pPr>
      <w:rPr>
        <w:rFonts w:hint="default"/>
      </w:rPr>
    </w:lvl>
  </w:abstractNum>
  <w:abstractNum w:abstractNumId="29" w15:restartNumberingAfterBreak="0">
    <w:nsid w:val="42F26D98"/>
    <w:multiLevelType w:val="hybridMultilevel"/>
    <w:tmpl w:val="53B6E91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829" w:hanging="360"/>
      </w:pPr>
      <w:rPr>
        <w:rFonts w:ascii="Courier New" w:hAnsi="Courier New" w:cs="Courier New" w:hint="default"/>
      </w:rPr>
    </w:lvl>
    <w:lvl w:ilvl="2" w:tplc="04190005" w:tentative="1">
      <w:start w:val="1"/>
      <w:numFmt w:val="bullet"/>
      <w:lvlText w:val=""/>
      <w:lvlJc w:val="left"/>
      <w:pPr>
        <w:ind w:left="3549" w:hanging="360"/>
      </w:pPr>
      <w:rPr>
        <w:rFonts w:ascii="Wingdings" w:hAnsi="Wingdings" w:hint="default"/>
      </w:rPr>
    </w:lvl>
    <w:lvl w:ilvl="3" w:tplc="04190001" w:tentative="1">
      <w:start w:val="1"/>
      <w:numFmt w:val="bullet"/>
      <w:lvlText w:val=""/>
      <w:lvlJc w:val="left"/>
      <w:pPr>
        <w:ind w:left="4269" w:hanging="360"/>
      </w:pPr>
      <w:rPr>
        <w:rFonts w:ascii="Symbol" w:hAnsi="Symbol" w:hint="default"/>
      </w:rPr>
    </w:lvl>
    <w:lvl w:ilvl="4" w:tplc="04190003" w:tentative="1">
      <w:start w:val="1"/>
      <w:numFmt w:val="bullet"/>
      <w:lvlText w:val="o"/>
      <w:lvlJc w:val="left"/>
      <w:pPr>
        <w:ind w:left="4989" w:hanging="360"/>
      </w:pPr>
      <w:rPr>
        <w:rFonts w:ascii="Courier New" w:hAnsi="Courier New" w:cs="Courier New" w:hint="default"/>
      </w:rPr>
    </w:lvl>
    <w:lvl w:ilvl="5" w:tplc="04190005" w:tentative="1">
      <w:start w:val="1"/>
      <w:numFmt w:val="bullet"/>
      <w:lvlText w:val=""/>
      <w:lvlJc w:val="left"/>
      <w:pPr>
        <w:ind w:left="5709" w:hanging="360"/>
      </w:pPr>
      <w:rPr>
        <w:rFonts w:ascii="Wingdings" w:hAnsi="Wingdings" w:hint="default"/>
      </w:rPr>
    </w:lvl>
    <w:lvl w:ilvl="6" w:tplc="04190001" w:tentative="1">
      <w:start w:val="1"/>
      <w:numFmt w:val="bullet"/>
      <w:lvlText w:val=""/>
      <w:lvlJc w:val="left"/>
      <w:pPr>
        <w:ind w:left="6429" w:hanging="360"/>
      </w:pPr>
      <w:rPr>
        <w:rFonts w:ascii="Symbol" w:hAnsi="Symbol" w:hint="default"/>
      </w:rPr>
    </w:lvl>
    <w:lvl w:ilvl="7" w:tplc="04190003" w:tentative="1">
      <w:start w:val="1"/>
      <w:numFmt w:val="bullet"/>
      <w:lvlText w:val="o"/>
      <w:lvlJc w:val="left"/>
      <w:pPr>
        <w:ind w:left="7149" w:hanging="360"/>
      </w:pPr>
      <w:rPr>
        <w:rFonts w:ascii="Courier New" w:hAnsi="Courier New" w:cs="Courier New" w:hint="default"/>
      </w:rPr>
    </w:lvl>
    <w:lvl w:ilvl="8" w:tplc="04190005" w:tentative="1">
      <w:start w:val="1"/>
      <w:numFmt w:val="bullet"/>
      <w:lvlText w:val=""/>
      <w:lvlJc w:val="left"/>
      <w:pPr>
        <w:ind w:left="7869" w:hanging="360"/>
      </w:pPr>
      <w:rPr>
        <w:rFonts w:ascii="Wingdings" w:hAnsi="Wingdings" w:hint="default"/>
      </w:rPr>
    </w:lvl>
  </w:abstractNum>
  <w:abstractNum w:abstractNumId="30" w15:restartNumberingAfterBreak="0">
    <w:nsid w:val="45870B8D"/>
    <w:multiLevelType w:val="hybridMultilevel"/>
    <w:tmpl w:val="A4C8FA96"/>
    <w:lvl w:ilvl="0" w:tplc="2640B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9906C1B"/>
    <w:multiLevelType w:val="multilevel"/>
    <w:tmpl w:val="315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3466F9"/>
    <w:multiLevelType w:val="hybridMultilevel"/>
    <w:tmpl w:val="B058BF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35" w15:restartNumberingAfterBreak="0">
    <w:nsid w:val="55FB4774"/>
    <w:multiLevelType w:val="hybridMultilevel"/>
    <w:tmpl w:val="EE864A00"/>
    <w:lvl w:ilvl="0" w:tplc="3238D886">
      <w:start w:val="1"/>
      <w:numFmt w:val="bullet"/>
      <w:lvlText w:val="-"/>
      <w:lvlJc w:val="left"/>
      <w:pPr>
        <w:ind w:left="10424" w:hanging="360"/>
      </w:pPr>
      <w:rPr>
        <w:rFonts w:ascii="Segoe UI Light" w:hAnsi="Segoe UI Light" w:hint="default"/>
      </w:rPr>
    </w:lvl>
    <w:lvl w:ilvl="1" w:tplc="FFFFFFFF" w:tentative="1">
      <w:start w:val="1"/>
      <w:numFmt w:val="bullet"/>
      <w:lvlText w:val="o"/>
      <w:lvlJc w:val="left"/>
      <w:pPr>
        <w:ind w:left="11144" w:hanging="360"/>
      </w:pPr>
      <w:rPr>
        <w:rFonts w:ascii="Courier New" w:hAnsi="Courier New" w:cs="Courier New" w:hint="default"/>
      </w:rPr>
    </w:lvl>
    <w:lvl w:ilvl="2" w:tplc="FFFFFFFF" w:tentative="1">
      <w:start w:val="1"/>
      <w:numFmt w:val="bullet"/>
      <w:lvlText w:val=""/>
      <w:lvlJc w:val="left"/>
      <w:pPr>
        <w:ind w:left="11864" w:hanging="360"/>
      </w:pPr>
      <w:rPr>
        <w:rFonts w:ascii="Wingdings" w:hAnsi="Wingdings" w:hint="default"/>
      </w:rPr>
    </w:lvl>
    <w:lvl w:ilvl="3" w:tplc="FFFFFFFF" w:tentative="1">
      <w:start w:val="1"/>
      <w:numFmt w:val="bullet"/>
      <w:lvlText w:val=""/>
      <w:lvlJc w:val="left"/>
      <w:pPr>
        <w:ind w:left="12584" w:hanging="360"/>
      </w:pPr>
      <w:rPr>
        <w:rFonts w:ascii="Symbol" w:hAnsi="Symbol" w:hint="default"/>
      </w:rPr>
    </w:lvl>
    <w:lvl w:ilvl="4" w:tplc="FFFFFFFF" w:tentative="1">
      <w:start w:val="1"/>
      <w:numFmt w:val="bullet"/>
      <w:lvlText w:val="o"/>
      <w:lvlJc w:val="left"/>
      <w:pPr>
        <w:ind w:left="13304" w:hanging="360"/>
      </w:pPr>
      <w:rPr>
        <w:rFonts w:ascii="Courier New" w:hAnsi="Courier New" w:cs="Courier New" w:hint="default"/>
      </w:rPr>
    </w:lvl>
    <w:lvl w:ilvl="5" w:tplc="FFFFFFFF" w:tentative="1">
      <w:start w:val="1"/>
      <w:numFmt w:val="bullet"/>
      <w:lvlText w:val=""/>
      <w:lvlJc w:val="left"/>
      <w:pPr>
        <w:ind w:left="14024" w:hanging="360"/>
      </w:pPr>
      <w:rPr>
        <w:rFonts w:ascii="Wingdings" w:hAnsi="Wingdings" w:hint="default"/>
      </w:rPr>
    </w:lvl>
    <w:lvl w:ilvl="6" w:tplc="FFFFFFFF" w:tentative="1">
      <w:start w:val="1"/>
      <w:numFmt w:val="bullet"/>
      <w:lvlText w:val=""/>
      <w:lvlJc w:val="left"/>
      <w:pPr>
        <w:ind w:left="14744" w:hanging="360"/>
      </w:pPr>
      <w:rPr>
        <w:rFonts w:ascii="Symbol" w:hAnsi="Symbol" w:hint="default"/>
      </w:rPr>
    </w:lvl>
    <w:lvl w:ilvl="7" w:tplc="FFFFFFFF" w:tentative="1">
      <w:start w:val="1"/>
      <w:numFmt w:val="bullet"/>
      <w:lvlText w:val="o"/>
      <w:lvlJc w:val="left"/>
      <w:pPr>
        <w:ind w:left="15464" w:hanging="360"/>
      </w:pPr>
      <w:rPr>
        <w:rFonts w:ascii="Courier New" w:hAnsi="Courier New" w:cs="Courier New" w:hint="default"/>
      </w:rPr>
    </w:lvl>
    <w:lvl w:ilvl="8" w:tplc="FFFFFFFF" w:tentative="1">
      <w:start w:val="1"/>
      <w:numFmt w:val="bullet"/>
      <w:lvlText w:val=""/>
      <w:lvlJc w:val="left"/>
      <w:pPr>
        <w:ind w:left="16184" w:hanging="360"/>
      </w:pPr>
      <w:rPr>
        <w:rFonts w:ascii="Wingdings" w:hAnsi="Wingdings" w:hint="default"/>
      </w:rPr>
    </w:lvl>
  </w:abstractNum>
  <w:abstractNum w:abstractNumId="36" w15:restartNumberingAfterBreak="0">
    <w:nsid w:val="5A56575D"/>
    <w:multiLevelType w:val="hybridMultilevel"/>
    <w:tmpl w:val="8B5A6F36"/>
    <w:lvl w:ilvl="0" w:tplc="9C82B288">
      <w:start w:val="1"/>
      <w:numFmt w:val="bullet"/>
      <w:lvlText w:val=""/>
      <w:lvlJc w:val="left"/>
      <w:pPr>
        <w:ind w:left="6455"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37" w15:restartNumberingAfterBreak="0">
    <w:nsid w:val="60CD6169"/>
    <w:multiLevelType w:val="multilevel"/>
    <w:tmpl w:val="88EAE2DA"/>
    <w:lvl w:ilvl="0">
      <w:start w:val="6"/>
      <w:numFmt w:val="decimal"/>
      <w:lvlText w:val="%1."/>
      <w:lvlJc w:val="left"/>
      <w:pPr>
        <w:ind w:left="857" w:hanging="432"/>
      </w:pPr>
      <w:rPr>
        <w:rFonts w:hint="default"/>
      </w:rPr>
    </w:lvl>
    <w:lvl w:ilvl="1">
      <w:start w:val="3"/>
      <w:numFmt w:val="decimal"/>
      <w:lvlText w:val="%1.%2."/>
      <w:lvlJc w:val="left"/>
      <w:pPr>
        <w:ind w:left="1505" w:hanging="720"/>
      </w:pPr>
      <w:rPr>
        <w:rFonts w:hint="default"/>
      </w:rPr>
    </w:lvl>
    <w:lvl w:ilvl="2">
      <w:start w:val="1"/>
      <w:numFmt w:val="decimal"/>
      <w:lvlText w:val="%1.%2.%3."/>
      <w:lvlJc w:val="left"/>
      <w:pPr>
        <w:ind w:left="1865" w:hanging="720"/>
      </w:pPr>
      <w:rPr>
        <w:rFonts w:hint="default"/>
      </w:rPr>
    </w:lvl>
    <w:lvl w:ilvl="3">
      <w:start w:val="1"/>
      <w:numFmt w:val="decimal"/>
      <w:lvlText w:val="%1.%2.%3.%4."/>
      <w:lvlJc w:val="left"/>
      <w:pPr>
        <w:ind w:left="2585" w:hanging="1080"/>
      </w:pPr>
      <w:rPr>
        <w:rFonts w:hint="default"/>
      </w:rPr>
    </w:lvl>
    <w:lvl w:ilvl="4">
      <w:start w:val="1"/>
      <w:numFmt w:val="decimal"/>
      <w:lvlText w:val="%1.%2.%3.%4.%5."/>
      <w:lvlJc w:val="left"/>
      <w:pPr>
        <w:ind w:left="2945"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385" w:hanging="1800"/>
      </w:pPr>
      <w:rPr>
        <w:rFonts w:hint="default"/>
      </w:rPr>
    </w:lvl>
    <w:lvl w:ilvl="7">
      <w:start w:val="1"/>
      <w:numFmt w:val="decimal"/>
      <w:lvlText w:val="%1.%2.%3.%4.%5.%6.%7.%8."/>
      <w:lvlJc w:val="left"/>
      <w:pPr>
        <w:ind w:left="4745" w:hanging="1800"/>
      </w:pPr>
      <w:rPr>
        <w:rFonts w:hint="default"/>
      </w:rPr>
    </w:lvl>
    <w:lvl w:ilvl="8">
      <w:start w:val="1"/>
      <w:numFmt w:val="decimal"/>
      <w:lvlText w:val="%1.%2.%3.%4.%5.%6.%7.%8.%9."/>
      <w:lvlJc w:val="left"/>
      <w:pPr>
        <w:ind w:left="5465" w:hanging="2160"/>
      </w:pPr>
      <w:rPr>
        <w:rFonts w:hint="default"/>
      </w:rPr>
    </w:lvl>
  </w:abstractNum>
  <w:abstractNum w:abstractNumId="38"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40"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A063D30"/>
    <w:multiLevelType w:val="hybridMultilevel"/>
    <w:tmpl w:val="529805CC"/>
    <w:lvl w:ilvl="0" w:tplc="3238D886">
      <w:start w:val="1"/>
      <w:numFmt w:val="bullet"/>
      <w:lvlText w:val="-"/>
      <w:lvlJc w:val="left"/>
      <w:pPr>
        <w:ind w:left="1571" w:hanging="360"/>
      </w:pPr>
      <w:rPr>
        <w:rFonts w:ascii="Segoe UI Light" w:hAnsi="Segoe UI Light"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6B1A1616"/>
    <w:multiLevelType w:val="multilevel"/>
    <w:tmpl w:val="BBCAD5AA"/>
    <w:lvl w:ilvl="0">
      <w:start w:val="1"/>
      <w:numFmt w:val="decimal"/>
      <w:lvlText w:val="%1."/>
      <w:lvlJc w:val="left"/>
      <w:pPr>
        <w:ind w:left="360" w:hanging="360"/>
      </w:pPr>
      <w:rPr>
        <w:rFonts w:ascii="Times New Roman" w:hAnsi="Times New Roman" w:cs="Times New Roman" w:hint="default"/>
        <w:b w:val="0"/>
        <w:sz w:val="28"/>
        <w:szCs w:val="28"/>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4540F03"/>
    <w:multiLevelType w:val="hybridMultilevel"/>
    <w:tmpl w:val="A670B39C"/>
    <w:lvl w:ilvl="0" w:tplc="8B4442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52441D4"/>
    <w:multiLevelType w:val="multilevel"/>
    <w:tmpl w:val="BBCAD5AA"/>
    <w:lvl w:ilvl="0">
      <w:start w:val="1"/>
      <w:numFmt w:val="decimal"/>
      <w:lvlText w:val="%1."/>
      <w:lvlJc w:val="left"/>
      <w:pPr>
        <w:ind w:left="360" w:hanging="360"/>
      </w:pPr>
      <w:rPr>
        <w:rFonts w:ascii="Times New Roman" w:hAnsi="Times New Roman" w:cs="Times New Roman" w:hint="default"/>
        <w:b w:val="0"/>
        <w:sz w:val="28"/>
        <w:szCs w:val="28"/>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0D6E81"/>
    <w:multiLevelType w:val="hybridMultilevel"/>
    <w:tmpl w:val="5A8866CE"/>
    <w:lvl w:ilvl="0" w:tplc="3238D886">
      <w:start w:val="1"/>
      <w:numFmt w:val="bullet"/>
      <w:lvlText w:val="-"/>
      <w:lvlJc w:val="left"/>
      <w:pPr>
        <w:ind w:left="2487" w:hanging="360"/>
      </w:pPr>
      <w:rPr>
        <w:rFonts w:ascii="Segoe UI Light" w:hAnsi="Segoe UI Light"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7"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1"/>
  </w:num>
  <w:num w:numId="6">
    <w:abstractNumId w:val="6"/>
  </w:num>
  <w:num w:numId="7">
    <w:abstractNumId w:val="13"/>
  </w:num>
  <w:num w:numId="8">
    <w:abstractNumId w:val="5"/>
  </w:num>
  <w:num w:numId="9">
    <w:abstractNumId w:val="34"/>
  </w:num>
  <w:num w:numId="10">
    <w:abstractNumId w:val="43"/>
  </w:num>
  <w:num w:numId="11">
    <w:abstractNumId w:val="0"/>
  </w:num>
  <w:num w:numId="12">
    <w:abstractNumId w:val="48"/>
  </w:num>
  <w:num w:numId="13">
    <w:abstractNumId w:val="47"/>
  </w:num>
  <w:num w:numId="14">
    <w:abstractNumId w:val="16"/>
  </w:num>
  <w:num w:numId="15">
    <w:abstractNumId w:val="38"/>
  </w:num>
  <w:num w:numId="16">
    <w:abstractNumId w:val="21"/>
  </w:num>
  <w:num w:numId="17">
    <w:abstractNumId w:val="22"/>
  </w:num>
  <w:num w:numId="18">
    <w:abstractNumId w:val="36"/>
  </w:num>
  <w:num w:numId="19">
    <w:abstractNumId w:val="7"/>
  </w:num>
  <w:num w:numId="20">
    <w:abstractNumId w:val="24"/>
  </w:num>
  <w:num w:numId="21">
    <w:abstractNumId w:val="35"/>
  </w:num>
  <w:num w:numId="22">
    <w:abstractNumId w:val="2"/>
  </w:num>
  <w:num w:numId="23">
    <w:abstractNumId w:val="31"/>
  </w:num>
  <w:num w:numId="24">
    <w:abstractNumId w:val="15"/>
  </w:num>
  <w:num w:numId="25">
    <w:abstractNumId w:val="23"/>
  </w:num>
  <w:num w:numId="26">
    <w:abstractNumId w:val="32"/>
  </w:num>
  <w:num w:numId="27">
    <w:abstractNumId w:val="44"/>
  </w:num>
  <w:num w:numId="28">
    <w:abstractNumId w:val="28"/>
  </w:num>
  <w:num w:numId="29">
    <w:abstractNumId w:val="42"/>
  </w:num>
  <w:num w:numId="30">
    <w:abstractNumId w:val="45"/>
  </w:num>
  <w:num w:numId="31">
    <w:abstractNumId w:val="27"/>
  </w:num>
  <w:num w:numId="32">
    <w:abstractNumId w:val="8"/>
  </w:num>
  <w:num w:numId="33">
    <w:abstractNumId w:val="37"/>
  </w:num>
  <w:num w:numId="34">
    <w:abstractNumId w:val="30"/>
  </w:num>
  <w:num w:numId="35">
    <w:abstractNumId w:val="9"/>
  </w:num>
  <w:num w:numId="36">
    <w:abstractNumId w:val="46"/>
  </w:num>
  <w:num w:numId="37">
    <w:abstractNumId w:val="41"/>
  </w:num>
  <w:num w:numId="38">
    <w:abstractNumId w:val="19"/>
  </w:num>
  <w:num w:numId="39">
    <w:abstractNumId w:val="33"/>
  </w:num>
  <w:num w:numId="40">
    <w:abstractNumId w:val="10"/>
  </w:num>
  <w:num w:numId="41">
    <w:abstractNumId w:val="1"/>
  </w:num>
  <w:num w:numId="42">
    <w:abstractNumId w:val="12"/>
  </w:num>
  <w:num w:numId="43">
    <w:abstractNumId w:val="18"/>
  </w:num>
  <w:num w:numId="44">
    <w:abstractNumId w:val="29"/>
  </w:num>
  <w:num w:numId="45">
    <w:abstractNumId w:val="20"/>
  </w:num>
  <w:num w:numId="46">
    <w:abstractNumId w:val="4"/>
  </w:num>
  <w:num w:numId="47">
    <w:abstractNumId w:val="25"/>
  </w:num>
  <w:num w:numId="48">
    <w:abstractNumId w:val="14"/>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305"/>
    <w:rsid w:val="00011EE7"/>
    <w:rsid w:val="00063972"/>
    <w:rsid w:val="0007796A"/>
    <w:rsid w:val="00083E56"/>
    <w:rsid w:val="00092D23"/>
    <w:rsid w:val="00094F95"/>
    <w:rsid w:val="000A1D12"/>
    <w:rsid w:val="001116AC"/>
    <w:rsid w:val="001235AD"/>
    <w:rsid w:val="001367D7"/>
    <w:rsid w:val="00144EAE"/>
    <w:rsid w:val="00151A2A"/>
    <w:rsid w:val="0017024C"/>
    <w:rsid w:val="0017340B"/>
    <w:rsid w:val="00182CCE"/>
    <w:rsid w:val="001912C0"/>
    <w:rsid w:val="00193673"/>
    <w:rsid w:val="001A1F2C"/>
    <w:rsid w:val="00235026"/>
    <w:rsid w:val="00275072"/>
    <w:rsid w:val="002E5158"/>
    <w:rsid w:val="003379F5"/>
    <w:rsid w:val="003404EE"/>
    <w:rsid w:val="00344E9C"/>
    <w:rsid w:val="00350619"/>
    <w:rsid w:val="00354EEC"/>
    <w:rsid w:val="00363A55"/>
    <w:rsid w:val="00366EDF"/>
    <w:rsid w:val="003B7642"/>
    <w:rsid w:val="003C0766"/>
    <w:rsid w:val="003C703B"/>
    <w:rsid w:val="003D10AF"/>
    <w:rsid w:val="003D1848"/>
    <w:rsid w:val="003E4AA3"/>
    <w:rsid w:val="004434D2"/>
    <w:rsid w:val="0048121F"/>
    <w:rsid w:val="004A18BA"/>
    <w:rsid w:val="004C1C3D"/>
    <w:rsid w:val="004F5891"/>
    <w:rsid w:val="004F5905"/>
    <w:rsid w:val="00502965"/>
    <w:rsid w:val="0052504C"/>
    <w:rsid w:val="00540AD2"/>
    <w:rsid w:val="00551015"/>
    <w:rsid w:val="005869AA"/>
    <w:rsid w:val="00587DCE"/>
    <w:rsid w:val="005A11D8"/>
    <w:rsid w:val="006369C7"/>
    <w:rsid w:val="00644A1C"/>
    <w:rsid w:val="00646F2A"/>
    <w:rsid w:val="00650C5C"/>
    <w:rsid w:val="00656941"/>
    <w:rsid w:val="006647F4"/>
    <w:rsid w:val="00691A0D"/>
    <w:rsid w:val="006A0879"/>
    <w:rsid w:val="006A6D90"/>
    <w:rsid w:val="006C2686"/>
    <w:rsid w:val="006D2165"/>
    <w:rsid w:val="006D485D"/>
    <w:rsid w:val="006D51CF"/>
    <w:rsid w:val="00704664"/>
    <w:rsid w:val="00717D51"/>
    <w:rsid w:val="0073100E"/>
    <w:rsid w:val="0073720D"/>
    <w:rsid w:val="00741E38"/>
    <w:rsid w:val="007604E2"/>
    <w:rsid w:val="00766F23"/>
    <w:rsid w:val="0077420E"/>
    <w:rsid w:val="00777C1A"/>
    <w:rsid w:val="007852F9"/>
    <w:rsid w:val="007A536F"/>
    <w:rsid w:val="007C2ACA"/>
    <w:rsid w:val="007E32D7"/>
    <w:rsid w:val="0080787F"/>
    <w:rsid w:val="00834E84"/>
    <w:rsid w:val="008566DB"/>
    <w:rsid w:val="00864B17"/>
    <w:rsid w:val="00880742"/>
    <w:rsid w:val="008D3194"/>
    <w:rsid w:val="00931831"/>
    <w:rsid w:val="00937384"/>
    <w:rsid w:val="00961F99"/>
    <w:rsid w:val="009631D1"/>
    <w:rsid w:val="009653C3"/>
    <w:rsid w:val="009907A2"/>
    <w:rsid w:val="009B33A0"/>
    <w:rsid w:val="009B5047"/>
    <w:rsid w:val="009B54C2"/>
    <w:rsid w:val="009C32B2"/>
    <w:rsid w:val="009D3C6F"/>
    <w:rsid w:val="009E5FF4"/>
    <w:rsid w:val="00A235FA"/>
    <w:rsid w:val="00A3178D"/>
    <w:rsid w:val="00A47305"/>
    <w:rsid w:val="00A77C0E"/>
    <w:rsid w:val="00AA34B3"/>
    <w:rsid w:val="00AA4B6F"/>
    <w:rsid w:val="00AC3414"/>
    <w:rsid w:val="00AC3750"/>
    <w:rsid w:val="00AE5132"/>
    <w:rsid w:val="00AF0ADC"/>
    <w:rsid w:val="00AF66E1"/>
    <w:rsid w:val="00B01452"/>
    <w:rsid w:val="00B1210E"/>
    <w:rsid w:val="00B37797"/>
    <w:rsid w:val="00B83DE8"/>
    <w:rsid w:val="00B86243"/>
    <w:rsid w:val="00B96744"/>
    <w:rsid w:val="00BA2E8B"/>
    <w:rsid w:val="00BE46EC"/>
    <w:rsid w:val="00BF5EAC"/>
    <w:rsid w:val="00C1392D"/>
    <w:rsid w:val="00C41786"/>
    <w:rsid w:val="00C60C0E"/>
    <w:rsid w:val="00C67BDB"/>
    <w:rsid w:val="00CD1CBA"/>
    <w:rsid w:val="00D14F7F"/>
    <w:rsid w:val="00D34243"/>
    <w:rsid w:val="00D46400"/>
    <w:rsid w:val="00D47267"/>
    <w:rsid w:val="00D53A91"/>
    <w:rsid w:val="00D6182C"/>
    <w:rsid w:val="00D97C35"/>
    <w:rsid w:val="00DA70D3"/>
    <w:rsid w:val="00DE2D35"/>
    <w:rsid w:val="00DF395A"/>
    <w:rsid w:val="00DF69D9"/>
    <w:rsid w:val="00E10118"/>
    <w:rsid w:val="00E10326"/>
    <w:rsid w:val="00E26EAE"/>
    <w:rsid w:val="00E574F5"/>
    <w:rsid w:val="00E6221F"/>
    <w:rsid w:val="00E66D78"/>
    <w:rsid w:val="00E67935"/>
    <w:rsid w:val="00E75F93"/>
    <w:rsid w:val="00E77726"/>
    <w:rsid w:val="00E92E09"/>
    <w:rsid w:val="00EB5BCF"/>
    <w:rsid w:val="00EE4D36"/>
    <w:rsid w:val="00EF060E"/>
    <w:rsid w:val="00F115CD"/>
    <w:rsid w:val="00F27325"/>
    <w:rsid w:val="00F43117"/>
    <w:rsid w:val="00FA14B8"/>
    <w:rsid w:val="00FA26EE"/>
    <w:rsid w:val="00FA487F"/>
    <w:rsid w:val="00FB7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C4D9AB-FF8F-4421-8C92-CF321513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3100E"/>
  </w:style>
  <w:style w:type="paragraph" w:styleId="1">
    <w:name w:val="heading 1"/>
    <w:aliases w:val="H1,новая страница,Заголовок 1 PDV,11. Заголовок 1,номер приложения,EIA H1,Заголовок параграфа (1.),Глава 1"/>
    <w:basedOn w:val="a1"/>
    <w:next w:val="a1"/>
    <w:link w:val="11"/>
    <w:qFormat/>
    <w:rsid w:val="00C60C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C60C0E"/>
    <w:pPr>
      <w:keepNext/>
      <w:spacing w:after="0" w:line="240" w:lineRule="auto"/>
      <w:jc w:val="center"/>
      <w:outlineLvl w:val="1"/>
    </w:pPr>
    <w:rPr>
      <w:rFonts w:ascii="Times New Roman" w:eastAsia="Times New Roman" w:hAnsi="Times New Roman" w:cs="Arial"/>
      <w:b/>
      <w:bCs/>
      <w:iCs/>
      <w:sz w:val="28"/>
      <w:szCs w:val="28"/>
      <w:lang w:eastAsia="ru-RU"/>
    </w:rPr>
  </w:style>
  <w:style w:type="paragraph" w:styleId="30">
    <w:name w:val="heading 3"/>
    <w:aliases w:val="Знак"/>
    <w:basedOn w:val="a1"/>
    <w:next w:val="a1"/>
    <w:link w:val="31"/>
    <w:unhideWhenUsed/>
    <w:qFormat/>
    <w:rsid w:val="00C60C0E"/>
    <w:pPr>
      <w:keepNext/>
      <w:keepLines/>
      <w:spacing w:before="40" w:after="0"/>
      <w:outlineLvl w:val="2"/>
    </w:pPr>
    <w:rPr>
      <w:rFonts w:ascii="Cambria" w:eastAsia="Times New Roman" w:hAnsi="Cambria" w:cs="Times New Roman"/>
      <w:b/>
      <w:bCs/>
      <w:color w:val="4F81BD"/>
      <w:lang w:eastAsia="ru-RU" w:bidi="ru-RU"/>
    </w:rPr>
  </w:style>
  <w:style w:type="paragraph" w:styleId="4">
    <w:name w:val="heading 4"/>
    <w:basedOn w:val="a1"/>
    <w:next w:val="a1"/>
    <w:link w:val="40"/>
    <w:unhideWhenUsed/>
    <w:qFormat/>
    <w:rsid w:val="00C60C0E"/>
    <w:pPr>
      <w:keepNext/>
      <w:keepLines/>
      <w:spacing w:before="40" w:after="0"/>
      <w:outlineLvl w:val="3"/>
    </w:pPr>
    <w:rPr>
      <w:rFonts w:ascii="Cambria" w:eastAsia="Times New Roman" w:hAnsi="Cambria" w:cs="Times New Roman"/>
      <w:b/>
      <w:bCs/>
      <w:i/>
      <w:iCs/>
      <w:color w:val="4F81BD"/>
      <w:lang w:eastAsia="ru-RU" w:bidi="ru-RU"/>
    </w:rPr>
  </w:style>
  <w:style w:type="paragraph" w:styleId="5">
    <w:name w:val="heading 5"/>
    <w:basedOn w:val="a1"/>
    <w:next w:val="a1"/>
    <w:link w:val="50"/>
    <w:qFormat/>
    <w:rsid w:val="00C60C0E"/>
    <w:pPr>
      <w:keepNext/>
      <w:widowControl w:val="0"/>
      <w:shd w:val="clear" w:color="auto" w:fill="FFFFFF"/>
      <w:autoSpaceDE w:val="0"/>
      <w:autoSpaceDN w:val="0"/>
      <w:adjustRightInd w:val="0"/>
      <w:spacing w:after="0" w:line="280" w:lineRule="exact"/>
      <w:ind w:left="2160"/>
      <w:outlineLvl w:val="4"/>
    </w:pPr>
    <w:rPr>
      <w:rFonts w:ascii="Times New Roman" w:eastAsia="Times New Roman" w:hAnsi="Times New Roman" w:cs="Times New Roman"/>
      <w:color w:val="000000"/>
      <w:spacing w:val="-1"/>
      <w:sz w:val="24"/>
      <w:szCs w:val="20"/>
      <w:lang w:eastAsia="ru-RU"/>
    </w:rPr>
  </w:style>
  <w:style w:type="paragraph" w:styleId="6">
    <w:name w:val="heading 6"/>
    <w:basedOn w:val="a1"/>
    <w:next w:val="a1"/>
    <w:link w:val="60"/>
    <w:uiPriority w:val="9"/>
    <w:qFormat/>
    <w:rsid w:val="00C60C0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C60C0E"/>
    <w:pPr>
      <w:keepNext/>
      <w:widowControl w:val="0"/>
      <w:shd w:val="clear" w:color="auto" w:fill="FFFFFF"/>
      <w:tabs>
        <w:tab w:val="left" w:pos="4976"/>
      </w:tabs>
      <w:autoSpaceDE w:val="0"/>
      <w:autoSpaceDN w:val="0"/>
      <w:adjustRightInd w:val="0"/>
      <w:spacing w:after="0" w:line="272" w:lineRule="exact"/>
      <w:ind w:right="1792"/>
      <w:outlineLvl w:val="6"/>
    </w:pPr>
    <w:rPr>
      <w:rFonts w:ascii="Times New Roman" w:eastAsia="Times New Roman" w:hAnsi="Times New Roman" w:cs="Times New Roman"/>
      <w:b/>
      <w:color w:val="000000"/>
      <w:spacing w:val="-1"/>
      <w:sz w:val="24"/>
      <w:szCs w:val="20"/>
      <w:lang w:eastAsia="ru-RU"/>
    </w:rPr>
  </w:style>
  <w:style w:type="paragraph" w:styleId="8">
    <w:name w:val="heading 8"/>
    <w:basedOn w:val="a1"/>
    <w:next w:val="a1"/>
    <w:link w:val="80"/>
    <w:qFormat/>
    <w:rsid w:val="00C60C0E"/>
    <w:pPr>
      <w:keepNext/>
      <w:widowControl w:val="0"/>
      <w:shd w:val="clear" w:color="auto" w:fill="FFFFFF"/>
      <w:autoSpaceDE w:val="0"/>
      <w:autoSpaceDN w:val="0"/>
      <w:adjustRightInd w:val="0"/>
      <w:spacing w:before="16" w:after="0" w:line="272" w:lineRule="exact"/>
      <w:ind w:firstLine="928"/>
      <w:outlineLvl w:val="7"/>
    </w:pPr>
    <w:rPr>
      <w:rFonts w:ascii="Times New Roman" w:eastAsia="Times New Roman" w:hAnsi="Times New Roman" w:cs="Times New Roman"/>
      <w:b/>
      <w:color w:val="000000"/>
      <w:spacing w:val="-3"/>
      <w:sz w:val="28"/>
      <w:szCs w:val="20"/>
      <w:lang w:eastAsia="ru-RU"/>
    </w:rPr>
  </w:style>
  <w:style w:type="paragraph" w:styleId="9">
    <w:name w:val="heading 9"/>
    <w:basedOn w:val="a1"/>
    <w:next w:val="a1"/>
    <w:link w:val="90"/>
    <w:uiPriority w:val="9"/>
    <w:qFormat/>
    <w:rsid w:val="00C60C0E"/>
    <w:pPr>
      <w:spacing w:before="240" w:after="60" w:line="240" w:lineRule="auto"/>
      <w:outlineLvl w:val="8"/>
    </w:pPr>
    <w:rPr>
      <w:rFonts w:ascii="Arial" w:eastAsia="Times New Roman" w:hAnsi="Arial" w:cs="Arial"/>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A4730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IAH11">
    <w:name w:val="EIA H11"/>
    <w:basedOn w:val="a1"/>
    <w:next w:val="a1"/>
    <w:link w:val="10"/>
    <w:uiPriority w:val="9"/>
    <w:qFormat/>
    <w:rsid w:val="00C60C0E"/>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C60C0E"/>
    <w:rPr>
      <w:rFonts w:ascii="Times New Roman" w:eastAsia="Times New Roman" w:hAnsi="Times New Roman" w:cs="Arial"/>
      <w:b/>
      <w:bCs/>
      <w:iCs/>
      <w:sz w:val="28"/>
      <w:szCs w:val="28"/>
      <w:lang w:eastAsia="ru-RU"/>
    </w:rPr>
  </w:style>
  <w:style w:type="paragraph" w:customStyle="1" w:styleId="12">
    <w:name w:val="Знак1"/>
    <w:basedOn w:val="a1"/>
    <w:next w:val="a1"/>
    <w:unhideWhenUsed/>
    <w:qFormat/>
    <w:rsid w:val="00C60C0E"/>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ru-RU" w:bidi="ru-RU"/>
    </w:rPr>
  </w:style>
  <w:style w:type="paragraph" w:customStyle="1" w:styleId="41">
    <w:name w:val="Заголовок 41"/>
    <w:basedOn w:val="a1"/>
    <w:next w:val="a1"/>
    <w:uiPriority w:val="1"/>
    <w:unhideWhenUsed/>
    <w:qFormat/>
    <w:rsid w:val="00C60C0E"/>
    <w:pPr>
      <w:keepNext/>
      <w:keepLines/>
      <w:widowControl w:val="0"/>
      <w:autoSpaceDE w:val="0"/>
      <w:autoSpaceDN w:val="0"/>
      <w:spacing w:before="200" w:after="0" w:line="240" w:lineRule="auto"/>
      <w:outlineLvl w:val="3"/>
    </w:pPr>
    <w:rPr>
      <w:rFonts w:ascii="Cambria" w:eastAsia="Times New Roman" w:hAnsi="Cambria" w:cs="Times New Roman"/>
      <w:b/>
      <w:bCs/>
      <w:i/>
      <w:iCs/>
      <w:color w:val="4F81BD"/>
      <w:lang w:eastAsia="ru-RU" w:bidi="ru-RU"/>
    </w:rPr>
  </w:style>
  <w:style w:type="character" w:customStyle="1" w:styleId="50">
    <w:name w:val="Заголовок 5 Знак"/>
    <w:basedOn w:val="a2"/>
    <w:link w:val="5"/>
    <w:rsid w:val="00C60C0E"/>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C60C0E"/>
    <w:rPr>
      <w:rFonts w:ascii="Times New Roman" w:eastAsia="Times New Roman" w:hAnsi="Times New Roman" w:cs="Times New Roman"/>
      <w:b/>
      <w:bCs/>
      <w:lang w:eastAsia="ru-RU"/>
    </w:rPr>
  </w:style>
  <w:style w:type="character" w:customStyle="1" w:styleId="70">
    <w:name w:val="Заголовок 7 Знак"/>
    <w:basedOn w:val="a2"/>
    <w:link w:val="7"/>
    <w:rsid w:val="00C60C0E"/>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C60C0E"/>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C60C0E"/>
    <w:rPr>
      <w:rFonts w:ascii="Arial" w:eastAsia="Times New Roman" w:hAnsi="Arial" w:cs="Arial"/>
      <w:lang w:eastAsia="ru-RU"/>
    </w:rPr>
  </w:style>
  <w:style w:type="numbering" w:customStyle="1" w:styleId="13">
    <w:name w:val="Нет списка1"/>
    <w:next w:val="a4"/>
    <w:uiPriority w:val="99"/>
    <w:semiHidden/>
    <w:unhideWhenUsed/>
    <w:rsid w:val="00C60C0E"/>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Заголовок параграфа (1.) Знак,Глава 1 Знак"/>
    <w:basedOn w:val="a2"/>
    <w:link w:val="EIAH11"/>
    <w:uiPriority w:val="9"/>
    <w:rsid w:val="00C60C0E"/>
    <w:rPr>
      <w:rFonts w:ascii="Cambria" w:eastAsia="Times New Roman" w:hAnsi="Cambria" w:cs="Times New Roman"/>
      <w:b/>
      <w:bCs/>
      <w:color w:val="365F91"/>
      <w:sz w:val="28"/>
      <w:szCs w:val="28"/>
      <w:lang w:eastAsia="ru-RU" w:bidi="ru-RU"/>
    </w:rPr>
  </w:style>
  <w:style w:type="character" w:customStyle="1" w:styleId="31">
    <w:name w:val="Заголовок 3 Знак"/>
    <w:aliases w:val="Знак Знак1"/>
    <w:basedOn w:val="a2"/>
    <w:link w:val="30"/>
    <w:rsid w:val="00C60C0E"/>
    <w:rPr>
      <w:rFonts w:ascii="Cambria" w:eastAsia="Times New Roman" w:hAnsi="Cambria" w:cs="Times New Roman"/>
      <w:b/>
      <w:bCs/>
      <w:color w:val="4F81BD"/>
      <w:lang w:eastAsia="ru-RU" w:bidi="ru-RU"/>
    </w:rPr>
  </w:style>
  <w:style w:type="character" w:customStyle="1" w:styleId="40">
    <w:name w:val="Заголовок 4 Знак"/>
    <w:basedOn w:val="a2"/>
    <w:link w:val="4"/>
    <w:rsid w:val="00C60C0E"/>
    <w:rPr>
      <w:rFonts w:ascii="Cambria" w:eastAsia="Times New Roman" w:hAnsi="Cambria" w:cs="Times New Roman"/>
      <w:b/>
      <w:bCs/>
      <w:i/>
      <w:iCs/>
      <w:color w:val="4F81BD"/>
      <w:lang w:eastAsia="ru-RU" w:bidi="ru-RU"/>
    </w:rPr>
  </w:style>
  <w:style w:type="table" w:customStyle="1" w:styleId="TableNormal">
    <w:name w:val="Table Normal"/>
    <w:uiPriority w:val="2"/>
    <w:semiHidden/>
    <w:unhideWhenUsed/>
    <w:qFormat/>
    <w:rsid w:val="00C60C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C60C0E"/>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rsid w:val="00C60C0E"/>
    <w:rPr>
      <w:rFonts w:ascii="Times New Roman" w:eastAsia="Times New Roman" w:hAnsi="Times New Roman" w:cs="Times New Roman"/>
      <w:sz w:val="28"/>
      <w:szCs w:val="28"/>
      <w:lang w:eastAsia="ru-RU" w:bidi="ru-RU"/>
    </w:rPr>
  </w:style>
  <w:style w:type="paragraph" w:customStyle="1" w:styleId="110">
    <w:name w:val="Заголовок 11"/>
    <w:basedOn w:val="a1"/>
    <w:uiPriority w:val="1"/>
    <w:qFormat/>
    <w:rsid w:val="00C60C0E"/>
    <w:pPr>
      <w:widowControl w:val="0"/>
      <w:autoSpaceDE w:val="0"/>
      <w:autoSpaceDN w:val="0"/>
      <w:spacing w:after="0" w:line="240" w:lineRule="auto"/>
      <w:ind w:right="108"/>
      <w:jc w:val="center"/>
      <w:outlineLvl w:val="1"/>
    </w:pPr>
    <w:rPr>
      <w:rFonts w:ascii="Calibri" w:eastAsia="Calibri" w:hAnsi="Calibri" w:cs="Calibri"/>
      <w:b/>
      <w:bCs/>
      <w:sz w:val="36"/>
      <w:szCs w:val="36"/>
      <w:lang w:eastAsia="ru-RU" w:bidi="ru-RU"/>
    </w:rPr>
  </w:style>
  <w:style w:type="paragraph" w:customStyle="1" w:styleId="210">
    <w:name w:val="Заголовок 21"/>
    <w:basedOn w:val="a1"/>
    <w:uiPriority w:val="1"/>
    <w:qFormat/>
    <w:rsid w:val="00C60C0E"/>
    <w:pPr>
      <w:widowControl w:val="0"/>
      <w:autoSpaceDE w:val="0"/>
      <w:autoSpaceDN w:val="0"/>
      <w:spacing w:after="0" w:line="240" w:lineRule="auto"/>
      <w:ind w:left="591"/>
      <w:outlineLvl w:val="2"/>
    </w:pPr>
    <w:rPr>
      <w:rFonts w:ascii="Calibri" w:eastAsia="Calibri" w:hAnsi="Calibri" w:cs="Calibri"/>
      <w:b/>
      <w:bCs/>
      <w:sz w:val="32"/>
      <w:szCs w:val="32"/>
      <w:lang w:eastAsia="ru-RU" w:bidi="ru-RU"/>
    </w:rPr>
  </w:style>
  <w:style w:type="paragraph" w:customStyle="1" w:styleId="310">
    <w:name w:val="Заголовок 31"/>
    <w:basedOn w:val="a1"/>
    <w:uiPriority w:val="1"/>
    <w:qFormat/>
    <w:rsid w:val="00C60C0E"/>
    <w:pPr>
      <w:widowControl w:val="0"/>
      <w:autoSpaceDE w:val="0"/>
      <w:autoSpaceDN w:val="0"/>
      <w:spacing w:before="89" w:after="0" w:line="240" w:lineRule="auto"/>
      <w:ind w:left="873"/>
      <w:outlineLvl w:val="3"/>
    </w:pPr>
    <w:rPr>
      <w:rFonts w:ascii="Times New Roman" w:eastAsia="Times New Roman" w:hAnsi="Times New Roman" w:cs="Times New Roman"/>
      <w:b/>
      <w:bCs/>
      <w:sz w:val="28"/>
      <w:szCs w:val="28"/>
      <w:lang w:eastAsia="ru-RU" w:bidi="ru-RU"/>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Начало абзаца,Цветной список — акцент 11,Маркерованный список"/>
    <w:basedOn w:val="a1"/>
    <w:link w:val="a8"/>
    <w:uiPriority w:val="34"/>
    <w:qFormat/>
    <w:rsid w:val="00C60C0E"/>
    <w:pPr>
      <w:widowControl w:val="0"/>
      <w:autoSpaceDE w:val="0"/>
      <w:autoSpaceDN w:val="0"/>
      <w:spacing w:after="0" w:line="240" w:lineRule="auto"/>
      <w:ind w:left="1214" w:hanging="286"/>
      <w:jc w:val="both"/>
    </w:pPr>
    <w:rPr>
      <w:rFonts w:ascii="Times New Roman" w:eastAsia="Times New Roman" w:hAnsi="Times New Roman" w:cs="Times New Roman"/>
      <w:lang w:eastAsia="ru-RU" w:bidi="ru-RU"/>
    </w:rPr>
  </w:style>
  <w:style w:type="paragraph" w:customStyle="1" w:styleId="TableParagraph">
    <w:name w:val="Table Paragraph"/>
    <w:basedOn w:val="a1"/>
    <w:uiPriority w:val="1"/>
    <w:qFormat/>
    <w:rsid w:val="00C60C0E"/>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9">
    <w:name w:val="Balloon Text"/>
    <w:basedOn w:val="a1"/>
    <w:link w:val="aa"/>
    <w:unhideWhenUsed/>
    <w:rsid w:val="00C60C0E"/>
    <w:pPr>
      <w:widowControl w:val="0"/>
      <w:autoSpaceDE w:val="0"/>
      <w:autoSpaceDN w:val="0"/>
      <w:spacing w:after="0" w:line="240" w:lineRule="auto"/>
    </w:pPr>
    <w:rPr>
      <w:rFonts w:ascii="Tahoma" w:eastAsia="Times New Roman" w:hAnsi="Tahoma" w:cs="Tahoma"/>
      <w:sz w:val="16"/>
      <w:szCs w:val="16"/>
      <w:lang w:eastAsia="ru-RU" w:bidi="ru-RU"/>
    </w:rPr>
  </w:style>
  <w:style w:type="character" w:customStyle="1" w:styleId="aa">
    <w:name w:val="Текст выноски Знак"/>
    <w:basedOn w:val="a2"/>
    <w:link w:val="a9"/>
    <w:rsid w:val="00C60C0E"/>
    <w:rPr>
      <w:rFonts w:ascii="Tahoma" w:eastAsia="Times New Roman" w:hAnsi="Tahoma" w:cs="Tahoma"/>
      <w:sz w:val="16"/>
      <w:szCs w:val="16"/>
      <w:lang w:eastAsia="ru-RU" w:bidi="ru-RU"/>
    </w:rPr>
  </w:style>
  <w:style w:type="table" w:customStyle="1" w:styleId="14">
    <w:name w:val="Сетка таблицы1"/>
    <w:basedOn w:val="a3"/>
    <w:next w:val="ab"/>
    <w:uiPriority w:val="59"/>
    <w:rsid w:val="00C60C0E"/>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ody Text Indent"/>
    <w:aliases w:val="Основной текст 1,Основной текст лево,Основной текст с отступом Знак Знак"/>
    <w:basedOn w:val="a1"/>
    <w:link w:val="ad"/>
    <w:rsid w:val="00C60C0E"/>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C60C0E"/>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basedOn w:val="a2"/>
    <w:uiPriority w:val="99"/>
    <w:unhideWhenUsed/>
    <w:rsid w:val="00C60C0E"/>
    <w:rPr>
      <w:color w:val="0000FF"/>
      <w:u w:val="single"/>
    </w:rPr>
  </w:style>
  <w:style w:type="character" w:customStyle="1" w:styleId="11">
    <w:name w:val="Заголовок 1 Знак1"/>
    <w:aliases w:val="Заголовок 1 Знак Знак1,H1 Знак,новая страница Знак,Заголовок 1 PDV Знак,11. Заголовок 1 Знак,номер приложения Знак,EIA H1 Знак"/>
    <w:basedOn w:val="a2"/>
    <w:link w:val="1"/>
    <w:uiPriority w:val="99"/>
    <w:rsid w:val="00C60C0E"/>
    <w:rPr>
      <w:rFonts w:asciiTheme="majorHAnsi" w:eastAsiaTheme="majorEastAsia" w:hAnsiTheme="majorHAnsi" w:cstheme="majorBidi"/>
      <w:color w:val="2E74B5" w:themeColor="accent1" w:themeShade="BF"/>
      <w:sz w:val="32"/>
      <w:szCs w:val="32"/>
    </w:rPr>
  </w:style>
  <w:style w:type="paragraph" w:styleId="af1">
    <w:name w:val="TOC Heading"/>
    <w:basedOn w:val="1"/>
    <w:next w:val="a1"/>
    <w:uiPriority w:val="39"/>
    <w:unhideWhenUsed/>
    <w:qFormat/>
    <w:rsid w:val="00C60C0E"/>
    <w:pPr>
      <w:spacing w:before="480" w:line="276" w:lineRule="auto"/>
      <w:outlineLvl w:val="9"/>
    </w:pPr>
    <w:rPr>
      <w:b/>
      <w:bCs/>
      <w:sz w:val="28"/>
      <w:szCs w:val="28"/>
    </w:rPr>
  </w:style>
  <w:style w:type="paragraph" w:styleId="32">
    <w:name w:val="toc 3"/>
    <w:basedOn w:val="a1"/>
    <w:next w:val="a1"/>
    <w:autoRedefine/>
    <w:uiPriority w:val="39"/>
    <w:unhideWhenUsed/>
    <w:rsid w:val="00C60C0E"/>
    <w:pPr>
      <w:widowControl w:val="0"/>
      <w:tabs>
        <w:tab w:val="right" w:leader="dot" w:pos="10260"/>
      </w:tabs>
      <w:autoSpaceDE w:val="0"/>
      <w:autoSpaceDN w:val="0"/>
      <w:spacing w:after="100" w:line="240" w:lineRule="auto"/>
    </w:pPr>
    <w:rPr>
      <w:rFonts w:ascii="Times New Roman" w:eastAsia="Times New Roman" w:hAnsi="Times New Roman" w:cs="Times New Roman"/>
      <w:lang w:eastAsia="ru-RU" w:bidi="ru-RU"/>
    </w:rPr>
  </w:style>
  <w:style w:type="paragraph" w:styleId="15">
    <w:name w:val="toc 1"/>
    <w:basedOn w:val="a1"/>
    <w:next w:val="a1"/>
    <w:autoRedefine/>
    <w:uiPriority w:val="39"/>
    <w:unhideWhenUsed/>
    <w:rsid w:val="00C60C0E"/>
    <w:pPr>
      <w:widowControl w:val="0"/>
      <w:tabs>
        <w:tab w:val="left" w:pos="1440"/>
        <w:tab w:val="right" w:leader="dot" w:pos="9356"/>
      </w:tabs>
      <w:autoSpaceDE w:val="0"/>
      <w:autoSpaceDN w:val="0"/>
      <w:spacing w:after="100" w:line="240" w:lineRule="auto"/>
      <w:ind w:firstLine="993"/>
      <w:jc w:val="both"/>
    </w:pPr>
    <w:rPr>
      <w:rFonts w:ascii="Times New Roman" w:eastAsia="Times New Roman" w:hAnsi="Times New Roman" w:cs="Times New Roman"/>
      <w:noProof/>
      <w:sz w:val="28"/>
      <w:szCs w:val="28"/>
      <w:shd w:val="clear" w:color="auto" w:fill="FFFFFF"/>
      <w:lang w:eastAsia="ru-RU" w:bidi="ru-RU"/>
    </w:rPr>
  </w:style>
  <w:style w:type="paragraph" w:styleId="33">
    <w:name w:val="Body Text 3"/>
    <w:basedOn w:val="a1"/>
    <w:link w:val="34"/>
    <w:rsid w:val="00C60C0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C60C0E"/>
    <w:rPr>
      <w:rFonts w:ascii="Times New Roman" w:eastAsia="Times New Roman" w:hAnsi="Times New Roman" w:cs="Times New Roman"/>
      <w:sz w:val="16"/>
      <w:szCs w:val="16"/>
      <w:lang w:eastAsia="ru-RU"/>
    </w:rPr>
  </w:style>
  <w:style w:type="paragraph" w:styleId="24">
    <w:name w:val="Body Text 2"/>
    <w:basedOn w:val="a1"/>
    <w:link w:val="25"/>
    <w:unhideWhenUsed/>
    <w:rsid w:val="00C60C0E"/>
    <w:pPr>
      <w:widowControl w:val="0"/>
      <w:autoSpaceDE w:val="0"/>
      <w:autoSpaceDN w:val="0"/>
      <w:spacing w:after="120" w:line="480" w:lineRule="auto"/>
    </w:pPr>
    <w:rPr>
      <w:rFonts w:ascii="Times New Roman" w:eastAsia="Times New Roman" w:hAnsi="Times New Roman" w:cs="Times New Roman"/>
      <w:lang w:eastAsia="ru-RU" w:bidi="ru-RU"/>
    </w:rPr>
  </w:style>
  <w:style w:type="character" w:customStyle="1" w:styleId="25">
    <w:name w:val="Основной текст 2 Знак"/>
    <w:basedOn w:val="a2"/>
    <w:link w:val="24"/>
    <w:rsid w:val="00C60C0E"/>
    <w:rPr>
      <w:rFonts w:ascii="Times New Roman" w:eastAsia="Times New Roman" w:hAnsi="Times New Roman" w:cs="Times New Roman"/>
      <w:lang w:eastAsia="ru-RU" w:bidi="ru-RU"/>
    </w:rPr>
  </w:style>
  <w:style w:type="paragraph" w:styleId="35">
    <w:name w:val="Body Text Indent 3"/>
    <w:basedOn w:val="a1"/>
    <w:link w:val="36"/>
    <w:rsid w:val="00C60C0E"/>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rsid w:val="00C60C0E"/>
    <w:rPr>
      <w:rFonts w:ascii="Times New Roman" w:eastAsia="Times New Roman" w:hAnsi="Times New Roman" w:cs="Times New Roman"/>
      <w:sz w:val="16"/>
      <w:szCs w:val="16"/>
      <w:lang w:eastAsia="ru-RU"/>
    </w:rPr>
  </w:style>
  <w:style w:type="paragraph" w:customStyle="1" w:styleId="311">
    <w:name w:val="Заголовок 3.1"/>
    <w:basedOn w:val="30"/>
    <w:qFormat/>
    <w:rsid w:val="00C60C0E"/>
  </w:style>
  <w:style w:type="paragraph" w:styleId="26">
    <w:name w:val="toc 2"/>
    <w:basedOn w:val="a1"/>
    <w:next w:val="a1"/>
    <w:autoRedefine/>
    <w:uiPriority w:val="39"/>
    <w:unhideWhenUsed/>
    <w:rsid w:val="00C60C0E"/>
    <w:pPr>
      <w:widowControl w:val="0"/>
      <w:tabs>
        <w:tab w:val="right" w:leader="dot" w:pos="9356"/>
      </w:tabs>
      <w:autoSpaceDE w:val="0"/>
      <w:autoSpaceDN w:val="0"/>
      <w:spacing w:after="100" w:line="240" w:lineRule="auto"/>
      <w:jc w:val="both"/>
    </w:pPr>
    <w:rPr>
      <w:rFonts w:ascii="Times New Roman" w:eastAsia="Times New Roman" w:hAnsi="Times New Roman" w:cs="Times New Roman"/>
      <w:noProof/>
      <w:sz w:val="28"/>
      <w:szCs w:val="28"/>
      <w:lang w:eastAsia="ru-RU" w:bidi="ru-RU"/>
    </w:rPr>
  </w:style>
  <w:style w:type="character" w:customStyle="1" w:styleId="hl">
    <w:name w:val="hl"/>
    <w:basedOn w:val="a2"/>
    <w:rsid w:val="00C60C0E"/>
  </w:style>
  <w:style w:type="table" w:customStyle="1" w:styleId="112">
    <w:name w:val="Сетка таблицы11"/>
    <w:basedOn w:val="a3"/>
    <w:next w:val="ab"/>
    <w:uiPriority w:val="59"/>
    <w:rsid w:val="00C60C0E"/>
    <w:pPr>
      <w:widowControl w:val="0"/>
      <w:autoSpaceDE w:val="0"/>
      <w:autoSpaceDN w:val="0"/>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FollowedHyperlink"/>
    <w:basedOn w:val="a2"/>
    <w:uiPriority w:val="99"/>
    <w:unhideWhenUsed/>
    <w:rsid w:val="00C60C0E"/>
    <w:rPr>
      <w:color w:val="800080"/>
      <w:u w:val="single"/>
    </w:rPr>
  </w:style>
  <w:style w:type="paragraph" w:customStyle="1" w:styleId="xl63">
    <w:name w:val="xl63"/>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C60C0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Начало абзаца Знак"/>
    <w:link w:val="a7"/>
    <w:uiPriority w:val="34"/>
    <w:rsid w:val="00C60C0E"/>
    <w:rPr>
      <w:rFonts w:ascii="Times New Roman" w:eastAsia="Times New Roman" w:hAnsi="Times New Roman" w:cs="Times New Roman"/>
      <w:lang w:eastAsia="ru-RU" w:bidi="ru-RU"/>
    </w:rPr>
  </w:style>
  <w:style w:type="paragraph" w:styleId="af3">
    <w:name w:val="header"/>
    <w:basedOn w:val="a1"/>
    <w:link w:val="af4"/>
    <w:uiPriority w:val="99"/>
    <w:unhideWhenUsed/>
    <w:rsid w:val="00C60C0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f4">
    <w:name w:val="Верхний колонтитул Знак"/>
    <w:basedOn w:val="a2"/>
    <w:link w:val="af3"/>
    <w:uiPriority w:val="99"/>
    <w:rsid w:val="00C60C0E"/>
    <w:rPr>
      <w:rFonts w:ascii="Times New Roman" w:eastAsia="Times New Roman" w:hAnsi="Times New Roman" w:cs="Times New Roman"/>
      <w:lang w:eastAsia="ru-RU" w:bidi="ru-RU"/>
    </w:rPr>
  </w:style>
  <w:style w:type="paragraph" w:styleId="af5">
    <w:name w:val="footer"/>
    <w:basedOn w:val="a1"/>
    <w:link w:val="af6"/>
    <w:uiPriority w:val="99"/>
    <w:unhideWhenUsed/>
    <w:rsid w:val="00C60C0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f6">
    <w:name w:val="Нижний колонтитул Знак"/>
    <w:basedOn w:val="a2"/>
    <w:link w:val="af5"/>
    <w:uiPriority w:val="99"/>
    <w:rsid w:val="00C60C0E"/>
    <w:rPr>
      <w:rFonts w:ascii="Times New Roman" w:eastAsia="Times New Roman" w:hAnsi="Times New Roman" w:cs="Times New Roman"/>
      <w:lang w:eastAsia="ru-RU" w:bidi="ru-RU"/>
    </w:rPr>
  </w:style>
  <w:style w:type="paragraph" w:customStyle="1" w:styleId="af7">
    <w:name w:val="Абзац"/>
    <w:basedOn w:val="a1"/>
    <w:link w:val="af8"/>
    <w:qFormat/>
    <w:rsid w:val="00C60C0E"/>
    <w:pPr>
      <w:spacing w:before="120" w:after="60" w:line="240" w:lineRule="auto"/>
      <w:ind w:firstLine="567"/>
      <w:jc w:val="both"/>
    </w:pPr>
    <w:rPr>
      <w:rFonts w:eastAsia="Times New Roman" w:cs="Times New Roman"/>
      <w:sz w:val="24"/>
      <w:szCs w:val="24"/>
      <w:lang w:eastAsia="ru-RU"/>
    </w:rPr>
  </w:style>
  <w:style w:type="character" w:customStyle="1" w:styleId="af8">
    <w:name w:val="Абзац Знак"/>
    <w:link w:val="af7"/>
    <w:rsid w:val="00C60C0E"/>
    <w:rPr>
      <w:rFonts w:eastAsia="Times New Roman" w:cs="Times New Roman"/>
      <w:sz w:val="24"/>
      <w:szCs w:val="24"/>
      <w:lang w:eastAsia="ru-RU"/>
    </w:rPr>
  </w:style>
  <w:style w:type="paragraph" w:customStyle="1" w:styleId="113">
    <w:name w:val="Название объекта Знак11"/>
    <w:basedOn w:val="a1"/>
    <w:next w:val="a1"/>
    <w:qFormat/>
    <w:rsid w:val="00C60C0E"/>
    <w:pPr>
      <w:spacing w:before="120" w:after="120" w:line="240" w:lineRule="auto"/>
      <w:jc w:val="center"/>
    </w:pPr>
    <w:rPr>
      <w:rFonts w:eastAsia="Times New Roman" w:cs="Times New Roman"/>
      <w:b/>
      <w:bCs/>
      <w:sz w:val="24"/>
      <w:szCs w:val="20"/>
      <w:lang w:eastAsia="ru-RU"/>
    </w:rPr>
  </w:style>
  <w:style w:type="paragraph" w:customStyle="1" w:styleId="G">
    <w:name w:val="G_Обычный текст"/>
    <w:basedOn w:val="af7"/>
    <w:link w:val="G0"/>
    <w:qFormat/>
    <w:rsid w:val="00C60C0E"/>
    <w:rPr>
      <w:rFonts w:ascii="Calibri" w:hAnsi="Calibri"/>
      <w:lang w:eastAsia="ar-SA" w:bidi="en-US"/>
    </w:rPr>
  </w:style>
  <w:style w:type="character" w:customStyle="1" w:styleId="G0">
    <w:name w:val="G_Обычный текст Знак"/>
    <w:link w:val="G"/>
    <w:rsid w:val="00C60C0E"/>
    <w:rPr>
      <w:rFonts w:ascii="Calibri" w:eastAsia="Times New Roman" w:hAnsi="Calibri" w:cs="Times New Roman"/>
      <w:sz w:val="24"/>
      <w:szCs w:val="24"/>
      <w:lang w:eastAsia="ar-SA" w:bidi="en-US"/>
    </w:rPr>
  </w:style>
  <w:style w:type="character" w:customStyle="1" w:styleId="blk">
    <w:name w:val="blk"/>
    <w:basedOn w:val="a2"/>
    <w:rsid w:val="00C60C0E"/>
  </w:style>
  <w:style w:type="paragraph" w:customStyle="1" w:styleId="S">
    <w:name w:val="S_Обычный жирный"/>
    <w:basedOn w:val="a1"/>
    <w:link w:val="S0"/>
    <w:qFormat/>
    <w:rsid w:val="00C60C0E"/>
    <w:pPr>
      <w:spacing w:after="0" w:line="276" w:lineRule="auto"/>
      <w:ind w:firstLine="709"/>
      <w:jc w:val="both"/>
    </w:pPr>
    <w:rPr>
      <w:rFonts w:ascii="Times New Roman" w:eastAsia="Times New Roman" w:hAnsi="Times New Roman" w:cs="Times New Roman"/>
      <w:sz w:val="28"/>
      <w:szCs w:val="24"/>
      <w:lang w:eastAsia="ru-RU"/>
    </w:rPr>
  </w:style>
  <w:style w:type="character" w:customStyle="1" w:styleId="S0">
    <w:name w:val="S_Обычный жирный Знак"/>
    <w:link w:val="S"/>
    <w:rsid w:val="00C60C0E"/>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C60C0E"/>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C60C0E"/>
    <w:rPr>
      <w:rFonts w:ascii="Arial" w:eastAsia="Times New Roman" w:hAnsi="Arial" w:cs="Arial"/>
      <w:szCs w:val="20"/>
      <w:lang w:eastAsia="ru-RU"/>
    </w:rPr>
  </w:style>
  <w:style w:type="paragraph" w:customStyle="1" w:styleId="S1">
    <w:name w:val="S_Титульный"/>
    <w:basedOn w:val="a1"/>
    <w:rsid w:val="00C60C0E"/>
    <w:pPr>
      <w:spacing w:after="0" w:line="360" w:lineRule="auto"/>
      <w:ind w:left="3240"/>
      <w:jc w:val="right"/>
    </w:pPr>
    <w:rPr>
      <w:rFonts w:ascii="Times New Roman" w:eastAsia="Times New Roman" w:hAnsi="Times New Roman" w:cs="Times New Roman"/>
      <w:b/>
      <w:sz w:val="32"/>
      <w:szCs w:val="32"/>
      <w:lang w:eastAsia="ru-RU"/>
    </w:rPr>
  </w:style>
  <w:style w:type="character" w:styleId="af9">
    <w:name w:val="Placeholder Text"/>
    <w:basedOn w:val="a2"/>
    <w:uiPriority w:val="99"/>
    <w:semiHidden/>
    <w:rsid w:val="00C60C0E"/>
    <w:rPr>
      <w:color w:val="808080"/>
    </w:rPr>
  </w:style>
  <w:style w:type="paragraph" w:styleId="afa">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b"/>
    <w:rsid w:val="00C60C0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a"/>
    <w:rsid w:val="00C60C0E"/>
    <w:rPr>
      <w:rFonts w:ascii="Times New Roman" w:eastAsia="Times New Roman" w:hAnsi="Times New Roman" w:cs="Times New Roman"/>
      <w:sz w:val="20"/>
      <w:szCs w:val="20"/>
      <w:lang w:eastAsia="ru-RU"/>
    </w:rPr>
  </w:style>
  <w:style w:type="character" w:styleId="afc">
    <w:name w:val="footnote reference"/>
    <w:rsid w:val="00C60C0E"/>
    <w:rPr>
      <w:vertAlign w:val="superscript"/>
    </w:rPr>
  </w:style>
  <w:style w:type="paragraph" w:styleId="afd">
    <w:name w:val="Title"/>
    <w:aliases w:val="Çàãîëîâîê,Название таб,Таблица № Знак,Название таб Знак,Таблица №"/>
    <w:basedOn w:val="a1"/>
    <w:link w:val="afe"/>
    <w:qFormat/>
    <w:rsid w:val="00C60C0E"/>
    <w:pPr>
      <w:spacing w:after="0" w:line="240" w:lineRule="auto"/>
      <w:jc w:val="center"/>
    </w:pPr>
    <w:rPr>
      <w:rFonts w:ascii="Times New Roman" w:eastAsia="Times New Roman" w:hAnsi="Times New Roman" w:cs="Times New Roman"/>
      <w:b/>
      <w:bCs/>
      <w:sz w:val="28"/>
      <w:szCs w:val="24"/>
      <w:lang w:eastAsia="ru-RU"/>
    </w:rPr>
  </w:style>
  <w:style w:type="character" w:customStyle="1" w:styleId="afe">
    <w:name w:val="Название Знак"/>
    <w:aliases w:val="Çàãîëîâîê Знак,Название таб Знак2,Таблица № Знак Знак1,Название таб Знак Знак1,Таблица № Знак2"/>
    <w:basedOn w:val="a2"/>
    <w:link w:val="afd"/>
    <w:rsid w:val="00C60C0E"/>
    <w:rPr>
      <w:rFonts w:ascii="Times New Roman" w:eastAsia="Times New Roman" w:hAnsi="Times New Roman" w:cs="Times New Roman"/>
      <w:b/>
      <w:bCs/>
      <w:sz w:val="28"/>
      <w:szCs w:val="24"/>
      <w:lang w:eastAsia="ru-RU"/>
    </w:rPr>
  </w:style>
  <w:style w:type="character" w:customStyle="1" w:styleId="16">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C60C0E"/>
    <w:rPr>
      <w:rFonts w:ascii="Times New Roman" w:eastAsia="Times New Roman" w:hAnsi="Times New Roman" w:cs="Times New Roman"/>
      <w:sz w:val="24"/>
      <w:szCs w:val="24"/>
      <w:lang w:eastAsia="ru-RU"/>
    </w:rPr>
  </w:style>
  <w:style w:type="paragraph" w:styleId="27">
    <w:name w:val="Body Text Indent 2"/>
    <w:basedOn w:val="a1"/>
    <w:link w:val="28"/>
    <w:uiPriority w:val="99"/>
    <w:rsid w:val="00C60C0E"/>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uiPriority w:val="99"/>
    <w:rsid w:val="00C60C0E"/>
    <w:rPr>
      <w:rFonts w:ascii="Times New Roman" w:eastAsia="Times New Roman" w:hAnsi="Times New Roman" w:cs="Times New Roman"/>
      <w:sz w:val="24"/>
      <w:szCs w:val="24"/>
      <w:lang w:eastAsia="ru-RU"/>
    </w:rPr>
  </w:style>
  <w:style w:type="paragraph" w:customStyle="1" w:styleId="ConsPlusNonformat">
    <w:name w:val="ConsPlusNonformat"/>
    <w:rsid w:val="00C60C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C60C0E"/>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17">
    <w:name w:val="Титул1"/>
    <w:basedOn w:val="a1"/>
    <w:autoRedefine/>
    <w:rsid w:val="00C60C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888"/>
      <w:jc w:val="right"/>
    </w:pPr>
    <w:rPr>
      <w:rFonts w:ascii="Times New Roman" w:eastAsia="Times New Roman" w:hAnsi="Times New Roman" w:cs="Times New Roman"/>
      <w:i/>
      <w:sz w:val="24"/>
      <w:szCs w:val="20"/>
      <w:lang w:eastAsia="ru-RU"/>
    </w:rPr>
  </w:style>
  <w:style w:type="paragraph" w:customStyle="1" w:styleId="r">
    <w:name w:val="r"/>
    <w:basedOn w:val="a1"/>
    <w:rsid w:val="00C60C0E"/>
    <w:pPr>
      <w:spacing w:after="0" w:line="240" w:lineRule="auto"/>
      <w:jc w:val="right"/>
    </w:pPr>
    <w:rPr>
      <w:rFonts w:ascii="Times New Roman" w:eastAsia="Times New Roman" w:hAnsi="Times New Roman" w:cs="Times New Roman"/>
      <w:color w:val="000000"/>
      <w:sz w:val="24"/>
      <w:szCs w:val="24"/>
      <w:lang w:eastAsia="ru-RU"/>
    </w:rPr>
  </w:style>
  <w:style w:type="paragraph" w:customStyle="1" w:styleId="aff">
    <w:name w:val="Краткий обратный адрес"/>
    <w:basedOn w:val="a1"/>
    <w:rsid w:val="00C60C0E"/>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1"/>
    <w:rsid w:val="00C60C0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Oaae11">
    <w:name w:val="Oaae11"/>
    <w:basedOn w:val="a1"/>
    <w:rsid w:val="00C60C0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ConsNonformat">
    <w:name w:val="ConsNonformat"/>
    <w:rsid w:val="00C60C0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C60C0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C60C0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0">
    <w:name w:val="Знак Знак"/>
    <w:rsid w:val="00C60C0E"/>
    <w:rPr>
      <w:rFonts w:ascii="Arial" w:hAnsi="Arial" w:cs="Arial"/>
      <w:b/>
      <w:bCs/>
      <w:i/>
      <w:iCs/>
      <w:sz w:val="28"/>
      <w:szCs w:val="28"/>
      <w:lang w:val="ru-RU" w:eastAsia="ru-RU" w:bidi="ar-SA"/>
    </w:rPr>
  </w:style>
  <w:style w:type="paragraph" w:customStyle="1" w:styleId="consplusnormal1">
    <w:name w:val="consplusnormal"/>
    <w:basedOn w:val="a1"/>
    <w:rsid w:val="00C60C0E"/>
    <w:pPr>
      <w:autoSpaceDE w:val="0"/>
      <w:autoSpaceDN w:val="0"/>
      <w:spacing w:after="0" w:line="240" w:lineRule="auto"/>
      <w:ind w:firstLine="720"/>
    </w:pPr>
    <w:rPr>
      <w:rFonts w:ascii="Arial" w:eastAsia="Calibri" w:hAnsi="Arial" w:cs="Arial"/>
      <w:sz w:val="20"/>
      <w:szCs w:val="20"/>
      <w:lang w:eastAsia="ru-RU"/>
    </w:rPr>
  </w:style>
  <w:style w:type="paragraph" w:customStyle="1" w:styleId="ConsPlusCell">
    <w:name w:val="ConsPlusCell"/>
    <w:uiPriority w:val="99"/>
    <w:rsid w:val="00C60C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C60C0E"/>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312">
    <w:name w:val="Основной текст с отступом 31"/>
    <w:basedOn w:val="a1"/>
    <w:rsid w:val="00C60C0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1">
    <w:name w:val="Основной"/>
    <w:basedOn w:val="ac"/>
    <w:rsid w:val="00C60C0E"/>
  </w:style>
  <w:style w:type="paragraph" w:customStyle="1" w:styleId="OTCHET00">
    <w:name w:val="OTCHET_00"/>
    <w:basedOn w:val="21"/>
    <w:rsid w:val="00C60C0E"/>
    <w:pPr>
      <w:numPr>
        <w:numId w:val="0"/>
      </w:numPr>
      <w:tabs>
        <w:tab w:val="left" w:pos="709"/>
      </w:tabs>
      <w:spacing w:line="360" w:lineRule="auto"/>
      <w:jc w:val="both"/>
    </w:pPr>
    <w:rPr>
      <w:szCs w:val="20"/>
    </w:rPr>
  </w:style>
  <w:style w:type="paragraph" w:styleId="21">
    <w:name w:val="List Number 2"/>
    <w:basedOn w:val="a1"/>
    <w:rsid w:val="00C60C0E"/>
    <w:pPr>
      <w:numPr>
        <w:numId w:val="3"/>
      </w:numPr>
      <w:spacing w:after="0" w:line="240" w:lineRule="auto"/>
    </w:pPr>
    <w:rPr>
      <w:rFonts w:ascii="Times New Roman" w:eastAsia="Times New Roman" w:hAnsi="Times New Roman" w:cs="Times New Roman"/>
      <w:sz w:val="24"/>
      <w:szCs w:val="24"/>
      <w:lang w:eastAsia="ru-RU"/>
    </w:rPr>
  </w:style>
  <w:style w:type="paragraph" w:styleId="aff2">
    <w:name w:val="Subtitle"/>
    <w:basedOn w:val="a1"/>
    <w:link w:val="aff3"/>
    <w:qFormat/>
    <w:rsid w:val="00C60C0E"/>
    <w:pPr>
      <w:spacing w:after="0" w:line="240" w:lineRule="auto"/>
      <w:jc w:val="center"/>
    </w:pPr>
    <w:rPr>
      <w:rFonts w:ascii="Arial" w:eastAsia="Times New Roman" w:hAnsi="Arial" w:cs="Arial"/>
      <w:sz w:val="24"/>
      <w:szCs w:val="24"/>
      <w:u w:val="single"/>
      <w:lang w:eastAsia="ru-RU"/>
    </w:rPr>
  </w:style>
  <w:style w:type="character" w:customStyle="1" w:styleId="aff3">
    <w:name w:val="Подзаголовок Знак"/>
    <w:basedOn w:val="a2"/>
    <w:link w:val="aff2"/>
    <w:rsid w:val="00C60C0E"/>
    <w:rPr>
      <w:rFonts w:ascii="Arial" w:eastAsia="Times New Roman" w:hAnsi="Arial" w:cs="Arial"/>
      <w:sz w:val="24"/>
      <w:szCs w:val="24"/>
      <w:u w:val="single"/>
      <w:lang w:eastAsia="ru-RU"/>
    </w:rPr>
  </w:style>
  <w:style w:type="paragraph" w:customStyle="1" w:styleId="18">
    <w:name w:val="Обычный1"/>
    <w:link w:val="Normal"/>
    <w:rsid w:val="00C60C0E"/>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8"/>
    <w:rsid w:val="00C60C0E"/>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8"/>
    <w:rsid w:val="00C60C0E"/>
    <w:pPr>
      <w:ind w:left="-113" w:right="-113"/>
      <w:jc w:val="center"/>
    </w:pPr>
    <w:rPr>
      <w:b/>
      <w:bCs/>
      <w:sz w:val="20"/>
    </w:rPr>
  </w:style>
  <w:style w:type="paragraph" w:customStyle="1" w:styleId="10-021">
    <w:name w:val="Стиль 10 пт полужирный По центру Слева:  -02 см Первая строка:...1"/>
    <w:basedOn w:val="a1"/>
    <w:rsid w:val="00C60C0E"/>
    <w:pPr>
      <w:widowControl w:val="0"/>
      <w:autoSpaceDE w:val="0"/>
      <w:autoSpaceDN w:val="0"/>
      <w:adjustRightInd w:val="0"/>
      <w:spacing w:after="0" w:line="240" w:lineRule="auto"/>
      <w:ind w:left="-113" w:right="-113"/>
      <w:jc w:val="center"/>
    </w:pPr>
    <w:rPr>
      <w:rFonts w:ascii="Times New Roman" w:eastAsia="Times New Roman" w:hAnsi="Times New Roman" w:cs="Times New Roman"/>
      <w:b/>
      <w:bCs/>
      <w:sz w:val="20"/>
      <w:szCs w:val="20"/>
      <w:lang w:eastAsia="ru-RU"/>
    </w:rPr>
  </w:style>
  <w:style w:type="numbering" w:customStyle="1" w:styleId="20">
    <w:name w:val="Стиль маркированный2"/>
    <w:basedOn w:val="a4"/>
    <w:rsid w:val="00C60C0E"/>
    <w:pPr>
      <w:numPr>
        <w:numId w:val="4"/>
      </w:numPr>
    </w:pPr>
  </w:style>
  <w:style w:type="character" w:styleId="aff4">
    <w:name w:val="page number"/>
    <w:basedOn w:val="a2"/>
    <w:rsid w:val="00C60C0E"/>
  </w:style>
  <w:style w:type="numbering" w:customStyle="1" w:styleId="a0">
    <w:name w:val="Стиль нумерованный"/>
    <w:basedOn w:val="a4"/>
    <w:rsid w:val="00C60C0E"/>
    <w:pPr>
      <w:numPr>
        <w:numId w:val="5"/>
      </w:numPr>
    </w:pPr>
  </w:style>
  <w:style w:type="numbering" w:customStyle="1" w:styleId="3">
    <w:name w:val="Стиль маркированный3"/>
    <w:basedOn w:val="a4"/>
    <w:rsid w:val="00C60C0E"/>
    <w:pPr>
      <w:numPr>
        <w:numId w:val="6"/>
      </w:numPr>
    </w:pPr>
  </w:style>
  <w:style w:type="paragraph" w:customStyle="1" w:styleId="up1">
    <w:name w:val="up1"/>
    <w:basedOn w:val="a1"/>
    <w:rsid w:val="00C60C0E"/>
    <w:pPr>
      <w:spacing w:after="100" w:afterAutospacing="1" w:line="240" w:lineRule="auto"/>
      <w:ind w:left="150" w:firstLine="375"/>
    </w:pPr>
    <w:rPr>
      <w:rFonts w:ascii="Arial" w:eastAsia="Times New Roman" w:hAnsi="Arial" w:cs="Arial"/>
      <w:color w:val="000000"/>
      <w:sz w:val="24"/>
      <w:szCs w:val="24"/>
      <w:lang w:eastAsia="ru-RU"/>
    </w:rPr>
  </w:style>
  <w:style w:type="paragraph" w:styleId="42">
    <w:name w:val="toc 4"/>
    <w:basedOn w:val="a1"/>
    <w:next w:val="a1"/>
    <w:autoRedefine/>
    <w:rsid w:val="00C60C0E"/>
    <w:pPr>
      <w:spacing w:after="0" w:line="240" w:lineRule="auto"/>
      <w:ind w:left="720"/>
    </w:pPr>
    <w:rPr>
      <w:rFonts w:ascii="Times New Roman" w:eastAsia="Calibri" w:hAnsi="Times New Roman" w:cs="Times New Roman"/>
      <w:sz w:val="18"/>
      <w:szCs w:val="18"/>
      <w:lang w:eastAsia="ru-RU"/>
    </w:rPr>
  </w:style>
  <w:style w:type="paragraph" w:styleId="51">
    <w:name w:val="toc 5"/>
    <w:basedOn w:val="a1"/>
    <w:next w:val="a1"/>
    <w:autoRedefine/>
    <w:rsid w:val="00C60C0E"/>
    <w:pPr>
      <w:spacing w:after="0" w:line="240" w:lineRule="auto"/>
      <w:ind w:left="960"/>
    </w:pPr>
    <w:rPr>
      <w:rFonts w:ascii="Times New Roman" w:eastAsia="Calibri" w:hAnsi="Times New Roman" w:cs="Times New Roman"/>
      <w:sz w:val="18"/>
      <w:szCs w:val="18"/>
      <w:lang w:eastAsia="ru-RU"/>
    </w:rPr>
  </w:style>
  <w:style w:type="paragraph" w:styleId="61">
    <w:name w:val="toc 6"/>
    <w:basedOn w:val="a1"/>
    <w:next w:val="a1"/>
    <w:autoRedefine/>
    <w:rsid w:val="00C60C0E"/>
    <w:pPr>
      <w:spacing w:after="0" w:line="240" w:lineRule="auto"/>
      <w:ind w:left="1200"/>
    </w:pPr>
    <w:rPr>
      <w:rFonts w:ascii="Times New Roman" w:eastAsia="Calibri" w:hAnsi="Times New Roman" w:cs="Times New Roman"/>
      <w:sz w:val="18"/>
      <w:szCs w:val="18"/>
      <w:lang w:eastAsia="ru-RU"/>
    </w:rPr>
  </w:style>
  <w:style w:type="paragraph" w:styleId="71">
    <w:name w:val="toc 7"/>
    <w:basedOn w:val="a1"/>
    <w:next w:val="a1"/>
    <w:autoRedefine/>
    <w:rsid w:val="00C60C0E"/>
    <w:pPr>
      <w:spacing w:after="0" w:line="240" w:lineRule="auto"/>
      <w:ind w:left="1440"/>
    </w:pPr>
    <w:rPr>
      <w:rFonts w:ascii="Times New Roman" w:eastAsia="Calibri" w:hAnsi="Times New Roman" w:cs="Times New Roman"/>
      <w:sz w:val="18"/>
      <w:szCs w:val="18"/>
      <w:lang w:eastAsia="ru-RU"/>
    </w:rPr>
  </w:style>
  <w:style w:type="paragraph" w:styleId="81">
    <w:name w:val="toc 8"/>
    <w:basedOn w:val="a1"/>
    <w:next w:val="a1"/>
    <w:autoRedefine/>
    <w:rsid w:val="00C60C0E"/>
    <w:pPr>
      <w:spacing w:after="0" w:line="240" w:lineRule="auto"/>
      <w:ind w:left="1680"/>
    </w:pPr>
    <w:rPr>
      <w:rFonts w:ascii="Times New Roman" w:eastAsia="Calibri" w:hAnsi="Times New Roman" w:cs="Times New Roman"/>
      <w:sz w:val="18"/>
      <w:szCs w:val="18"/>
      <w:lang w:eastAsia="ru-RU"/>
    </w:rPr>
  </w:style>
  <w:style w:type="paragraph" w:styleId="91">
    <w:name w:val="toc 9"/>
    <w:basedOn w:val="a1"/>
    <w:next w:val="a1"/>
    <w:autoRedefine/>
    <w:rsid w:val="00C60C0E"/>
    <w:pPr>
      <w:spacing w:after="0" w:line="240" w:lineRule="auto"/>
      <w:ind w:left="1920"/>
    </w:pPr>
    <w:rPr>
      <w:rFonts w:ascii="Times New Roman" w:eastAsia="Calibri" w:hAnsi="Times New Roman" w:cs="Times New Roman"/>
      <w:sz w:val="18"/>
      <w:szCs w:val="18"/>
      <w:lang w:eastAsia="ru-RU"/>
    </w:rPr>
  </w:style>
  <w:style w:type="paragraph" w:styleId="aff5">
    <w:name w:val="Document Map"/>
    <w:basedOn w:val="a1"/>
    <w:link w:val="aff6"/>
    <w:rsid w:val="00C60C0E"/>
    <w:pPr>
      <w:shd w:val="clear" w:color="auto" w:fill="000080"/>
      <w:spacing w:after="0" w:line="240" w:lineRule="auto"/>
    </w:pPr>
    <w:rPr>
      <w:rFonts w:ascii="Tahoma" w:eastAsia="Times New Roman" w:hAnsi="Tahoma" w:cs="Tahoma"/>
      <w:sz w:val="20"/>
      <w:szCs w:val="20"/>
      <w:lang w:eastAsia="ru-RU"/>
    </w:rPr>
  </w:style>
  <w:style w:type="character" w:customStyle="1" w:styleId="aff6">
    <w:name w:val="Схема документа Знак"/>
    <w:basedOn w:val="a2"/>
    <w:link w:val="aff5"/>
    <w:rsid w:val="00C60C0E"/>
    <w:rPr>
      <w:rFonts w:ascii="Tahoma" w:eastAsia="Times New Roman" w:hAnsi="Tahoma" w:cs="Tahoma"/>
      <w:sz w:val="20"/>
      <w:szCs w:val="20"/>
      <w:shd w:val="clear" w:color="auto" w:fill="000080"/>
      <w:lang w:eastAsia="ru-RU"/>
    </w:rPr>
  </w:style>
  <w:style w:type="character" w:customStyle="1" w:styleId="TitleChar">
    <w:name w:val="Title Char"/>
    <w:locked/>
    <w:rsid w:val="00C60C0E"/>
    <w:rPr>
      <w:rFonts w:ascii="Times New Roman" w:hAnsi="Times New Roman" w:cs="Times New Roman"/>
      <w:sz w:val="24"/>
    </w:rPr>
  </w:style>
  <w:style w:type="character" w:customStyle="1" w:styleId="BodyTextIndent2Char">
    <w:name w:val="Body Text Indent 2 Char"/>
    <w:locked/>
    <w:rsid w:val="00C60C0E"/>
    <w:rPr>
      <w:rFonts w:eastAsia="Calibri"/>
      <w:sz w:val="24"/>
      <w:szCs w:val="24"/>
      <w:lang w:val="ru-RU" w:eastAsia="ru-RU" w:bidi="ar-SA"/>
    </w:rPr>
  </w:style>
  <w:style w:type="character" w:customStyle="1" w:styleId="212">
    <w:name w:val="Основной текст 2 Знак1"/>
    <w:basedOn w:val="a2"/>
    <w:rsid w:val="00C60C0E"/>
    <w:rPr>
      <w:rFonts w:ascii="Times New Roman" w:eastAsia="Times New Roman" w:hAnsi="Times New Roman" w:cs="Times New Roman"/>
      <w:sz w:val="24"/>
      <w:szCs w:val="20"/>
      <w:lang w:eastAsia="ru-RU"/>
    </w:rPr>
  </w:style>
  <w:style w:type="paragraph" w:styleId="aff7">
    <w:name w:val="Block Text"/>
    <w:basedOn w:val="a1"/>
    <w:rsid w:val="00C60C0E"/>
    <w:pPr>
      <w:widowControl w:val="0"/>
      <w:shd w:val="clear" w:color="auto" w:fill="FFFFFF"/>
      <w:autoSpaceDE w:val="0"/>
      <w:autoSpaceDN w:val="0"/>
      <w:adjustRightInd w:val="0"/>
      <w:spacing w:before="544" w:after="0" w:line="240" w:lineRule="auto"/>
      <w:ind w:left="152" w:right="616" w:firstLine="440"/>
      <w:jc w:val="both"/>
    </w:pPr>
    <w:rPr>
      <w:rFonts w:ascii="Times New Roman" w:eastAsia="Times New Roman" w:hAnsi="Times New Roman" w:cs="Times New Roman"/>
      <w:color w:val="000000"/>
      <w:sz w:val="24"/>
      <w:szCs w:val="20"/>
      <w:lang w:eastAsia="ru-RU"/>
    </w:rPr>
  </w:style>
  <w:style w:type="paragraph" w:styleId="aff8">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Текст Знак2 Знак Знак, Знак"/>
    <w:basedOn w:val="a1"/>
    <w:link w:val="aff9"/>
    <w:rsid w:val="00C60C0E"/>
    <w:pPr>
      <w:spacing w:after="0" w:line="240" w:lineRule="auto"/>
    </w:pPr>
    <w:rPr>
      <w:rFonts w:ascii="Courier New" w:eastAsia="Times New Roman" w:hAnsi="Courier New" w:cs="Courier New"/>
      <w:sz w:val="20"/>
      <w:szCs w:val="20"/>
      <w:lang w:eastAsia="ru-RU"/>
    </w:rPr>
  </w:style>
  <w:style w:type="character" w:customStyle="1" w:styleId="aff9">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 Знак Знак"/>
    <w:basedOn w:val="a2"/>
    <w:link w:val="aff8"/>
    <w:rsid w:val="00C60C0E"/>
    <w:rPr>
      <w:rFonts w:ascii="Courier New" w:eastAsia="Times New Roman" w:hAnsi="Courier New" w:cs="Courier New"/>
      <w:sz w:val="20"/>
      <w:szCs w:val="20"/>
      <w:lang w:eastAsia="ru-RU"/>
    </w:rPr>
  </w:style>
  <w:style w:type="paragraph" w:customStyle="1" w:styleId="affa">
    <w:name w:val="Таблица"/>
    <w:basedOn w:val="a1"/>
    <w:rsid w:val="00C60C0E"/>
    <w:pPr>
      <w:spacing w:after="0" w:line="240" w:lineRule="auto"/>
    </w:pPr>
    <w:rPr>
      <w:rFonts w:ascii="Times New Roman" w:eastAsia="Times New Roman" w:hAnsi="Times New Roman" w:cs="Times New Roman"/>
      <w:sz w:val="18"/>
      <w:szCs w:val="20"/>
      <w:lang w:eastAsia="ru-RU"/>
    </w:rPr>
  </w:style>
  <w:style w:type="paragraph" w:styleId="HTML">
    <w:name w:val="HTML Preformatted"/>
    <w:basedOn w:val="a1"/>
    <w:link w:val="HTML0"/>
    <w:rsid w:val="00C6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C60C0E"/>
    <w:rPr>
      <w:rFonts w:ascii="Courier New" w:eastAsia="Times New Roman" w:hAnsi="Courier New" w:cs="Courier New"/>
      <w:sz w:val="20"/>
      <w:szCs w:val="20"/>
      <w:lang w:eastAsia="ru-RU"/>
    </w:rPr>
  </w:style>
  <w:style w:type="paragraph" w:customStyle="1" w:styleId="affb">
    <w:name w:val="Подчеркнутый"/>
    <w:basedOn w:val="affa"/>
    <w:rsid w:val="00C60C0E"/>
    <w:rPr>
      <w:u w:val="single"/>
    </w:rPr>
  </w:style>
  <w:style w:type="paragraph" w:customStyle="1" w:styleId="affc">
    <w:name w:val="Содержимое таблицы"/>
    <w:basedOn w:val="a1"/>
    <w:rsid w:val="00C60C0E"/>
    <w:pPr>
      <w:widowControl w:val="0"/>
      <w:suppressLineNumbers/>
      <w:suppressAutoHyphens/>
      <w:spacing w:after="0" w:line="240" w:lineRule="auto"/>
    </w:pPr>
    <w:rPr>
      <w:rFonts w:ascii="Arial" w:eastAsia="Arial Unicode MS" w:hAnsi="Arial" w:cs="Times New Roman"/>
      <w:sz w:val="24"/>
      <w:szCs w:val="24"/>
      <w:lang w:eastAsia="ru-RU"/>
    </w:rPr>
  </w:style>
  <w:style w:type="paragraph" w:customStyle="1" w:styleId="TableContents">
    <w:name w:val="Table Contents"/>
    <w:basedOn w:val="a1"/>
    <w:rsid w:val="00C60C0E"/>
    <w:pPr>
      <w:widowControl w:val="0"/>
      <w:suppressLineNumbers/>
      <w:suppressAutoHyphens/>
      <w:spacing w:after="0" w:line="240" w:lineRule="auto"/>
    </w:pPr>
    <w:rPr>
      <w:rFonts w:ascii="Times New Roman" w:eastAsia="Times New Roman" w:hAnsi="Times New Roman" w:cs="Times New Roman"/>
      <w:sz w:val="24"/>
      <w:szCs w:val="24"/>
      <w:lang w:val="en-US" w:bidi="en-US"/>
    </w:rPr>
  </w:style>
  <w:style w:type="paragraph" w:customStyle="1" w:styleId="FR2">
    <w:name w:val="FR2"/>
    <w:rsid w:val="00C60C0E"/>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d">
    <w:name w:val="List Continue"/>
    <w:basedOn w:val="a1"/>
    <w:rsid w:val="00C60C0E"/>
    <w:pPr>
      <w:spacing w:after="120" w:line="240" w:lineRule="auto"/>
      <w:ind w:left="283"/>
      <w:contextualSpacing/>
    </w:pPr>
    <w:rPr>
      <w:rFonts w:ascii="Times New Roman" w:eastAsia="Calibri" w:hAnsi="Times New Roman" w:cs="Times New Roman"/>
      <w:sz w:val="24"/>
      <w:szCs w:val="24"/>
      <w:lang w:eastAsia="ru-RU"/>
    </w:rPr>
  </w:style>
  <w:style w:type="paragraph" w:customStyle="1" w:styleId="Aacao">
    <w:name w:val="Aacao"/>
    <w:basedOn w:val="a1"/>
    <w:rsid w:val="00C60C0E"/>
    <w:pPr>
      <w:overflowPunct w:val="0"/>
      <w:autoSpaceDE w:val="0"/>
      <w:autoSpaceDN w:val="0"/>
      <w:adjustRightInd w:val="0"/>
      <w:spacing w:after="0" w:line="240" w:lineRule="auto"/>
      <w:ind w:firstLine="709"/>
      <w:jc w:val="both"/>
    </w:pPr>
    <w:rPr>
      <w:rFonts w:ascii="Times New Roman" w:eastAsia="Times New Roman" w:hAnsi="Times New Roman" w:cs="Times New Roman"/>
      <w:spacing w:val="6"/>
      <w:sz w:val="30"/>
      <w:szCs w:val="20"/>
      <w:lang w:eastAsia="ru-RU"/>
    </w:rPr>
  </w:style>
  <w:style w:type="character" w:styleId="affe">
    <w:name w:val="Strong"/>
    <w:uiPriority w:val="22"/>
    <w:qFormat/>
    <w:rsid w:val="00C60C0E"/>
    <w:rPr>
      <w:b/>
      <w:bCs/>
    </w:rPr>
  </w:style>
  <w:style w:type="character" w:customStyle="1" w:styleId="red">
    <w:name w:val="red"/>
    <w:basedOn w:val="a2"/>
    <w:rsid w:val="00C60C0E"/>
  </w:style>
  <w:style w:type="paragraph" w:customStyle="1" w:styleId="140">
    <w:name w:val="Стиль14"/>
    <w:basedOn w:val="a1"/>
    <w:rsid w:val="00C60C0E"/>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100">
    <w:name w:val="Знак Знак10"/>
    <w:rsid w:val="00C60C0E"/>
    <w:rPr>
      <w:b/>
      <w:bCs/>
      <w:sz w:val="28"/>
      <w:szCs w:val="28"/>
      <w:lang w:val="ru-RU" w:eastAsia="ru-RU" w:bidi="ar-SA"/>
    </w:rPr>
  </w:style>
  <w:style w:type="character" w:customStyle="1" w:styleId="92">
    <w:name w:val="Знак Знак9"/>
    <w:rsid w:val="00C60C0E"/>
    <w:rPr>
      <w:rFonts w:ascii="Arial" w:hAnsi="Arial" w:cs="Arial"/>
      <w:sz w:val="22"/>
      <w:szCs w:val="22"/>
      <w:lang w:val="ru-RU" w:eastAsia="ru-RU" w:bidi="ar-SA"/>
    </w:rPr>
  </w:style>
  <w:style w:type="character" w:customStyle="1" w:styleId="213">
    <w:name w:val="Заголовок 2 Знак1"/>
    <w:locked/>
    <w:rsid w:val="00C60C0E"/>
    <w:rPr>
      <w:rFonts w:ascii="Arial" w:hAnsi="Arial" w:cs="Arial"/>
      <w:b/>
      <w:bCs/>
      <w:i/>
      <w:iCs/>
      <w:sz w:val="28"/>
      <w:szCs w:val="28"/>
      <w:lang w:val="ru-RU" w:eastAsia="ru-RU" w:bidi="ar-SA"/>
    </w:rPr>
  </w:style>
  <w:style w:type="character" w:customStyle="1" w:styleId="emphasize1">
    <w:name w:val="emphasize1"/>
    <w:rsid w:val="00C60C0E"/>
    <w:rPr>
      <w:i/>
      <w:iCs/>
    </w:rPr>
  </w:style>
  <w:style w:type="paragraph" w:customStyle="1" w:styleId="ConsPlusTitle">
    <w:name w:val="ConsPlusTitle"/>
    <w:uiPriority w:val="99"/>
    <w:rsid w:val="00C60C0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
    <w:name w:val="Стиль"/>
    <w:rsid w:val="00C60C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9">
    <w:name w:val="Знак2"/>
    <w:basedOn w:val="a1"/>
    <w:rsid w:val="00C60C0E"/>
    <w:pPr>
      <w:spacing w:line="240" w:lineRule="exact"/>
    </w:pPr>
    <w:rPr>
      <w:rFonts w:ascii="Verdana" w:eastAsia="Times New Roman" w:hAnsi="Verdana" w:cs="Verdana"/>
      <w:sz w:val="20"/>
      <w:szCs w:val="20"/>
      <w:lang w:val="en-US"/>
    </w:rPr>
  </w:style>
  <w:style w:type="character" w:styleId="afff0">
    <w:name w:val="Emphasis"/>
    <w:qFormat/>
    <w:rsid w:val="00C60C0E"/>
    <w:rPr>
      <w:i/>
      <w:iCs/>
    </w:rPr>
  </w:style>
  <w:style w:type="paragraph" w:customStyle="1" w:styleId="320">
    <w:name w:val="Основной текст с отступом 32"/>
    <w:basedOn w:val="a1"/>
    <w:rsid w:val="00C60C0E"/>
    <w:pPr>
      <w:overflowPunct w:val="0"/>
      <w:autoSpaceDE w:val="0"/>
      <w:autoSpaceDN w:val="0"/>
      <w:adjustRightInd w:val="0"/>
      <w:spacing w:after="0" w:line="240" w:lineRule="auto"/>
      <w:ind w:firstLine="567"/>
      <w:textAlignment w:val="baseline"/>
    </w:pPr>
    <w:rPr>
      <w:rFonts w:ascii="Times New Roman" w:eastAsia="Times New Roman" w:hAnsi="Times New Roman" w:cs="Times New Roman"/>
      <w:sz w:val="28"/>
      <w:szCs w:val="20"/>
      <w:lang w:eastAsia="ru-RU"/>
    </w:rPr>
  </w:style>
  <w:style w:type="paragraph" w:customStyle="1" w:styleId="fr1">
    <w:name w:val="fr1"/>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Основной текст с отступом 21"/>
    <w:basedOn w:val="a1"/>
    <w:rsid w:val="00C60C0E"/>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8"/>
      <w:szCs w:val="20"/>
      <w:lang w:eastAsia="ru-RU"/>
    </w:rPr>
  </w:style>
  <w:style w:type="paragraph" w:customStyle="1" w:styleId="TablNL">
    <w:name w:val="Tabl_N_L"/>
    <w:basedOn w:val="a1"/>
    <w:rsid w:val="00C60C0E"/>
    <w:pPr>
      <w:tabs>
        <w:tab w:val="left" w:pos="11907"/>
      </w:tabs>
      <w:spacing w:after="0" w:line="360" w:lineRule="auto"/>
      <w:ind w:firstLine="567"/>
      <w:jc w:val="both"/>
    </w:pPr>
    <w:rPr>
      <w:rFonts w:ascii="NTTimes/Cyrillic" w:eastAsia="Times New Roman" w:hAnsi="NTTimes/Cyrillic" w:cs="Times New Roman"/>
      <w:sz w:val="24"/>
      <w:szCs w:val="20"/>
      <w:lang w:eastAsia="ru-RU"/>
    </w:rPr>
  </w:style>
  <w:style w:type="paragraph" w:customStyle="1" w:styleId="Table">
    <w:name w:val="Table"/>
    <w:basedOn w:val="a1"/>
    <w:rsid w:val="00C60C0E"/>
    <w:pPr>
      <w:widowControl w:val="0"/>
      <w:spacing w:before="40" w:after="40" w:line="240" w:lineRule="auto"/>
    </w:pPr>
    <w:rPr>
      <w:rFonts w:ascii="AGOpus" w:eastAsia="Times New Roman" w:hAnsi="AGOpus" w:cs="Times New Roman"/>
      <w:snapToGrid w:val="0"/>
      <w:color w:val="000000"/>
      <w:sz w:val="16"/>
      <w:szCs w:val="20"/>
      <w:lang w:val="en-GB" w:eastAsia="ru-RU"/>
    </w:rPr>
  </w:style>
  <w:style w:type="character" w:styleId="afff1">
    <w:name w:val="annotation reference"/>
    <w:uiPriority w:val="99"/>
    <w:rsid w:val="00C60C0E"/>
    <w:rPr>
      <w:sz w:val="16"/>
      <w:szCs w:val="16"/>
    </w:rPr>
  </w:style>
  <w:style w:type="paragraph" w:styleId="afff2">
    <w:name w:val="annotation text"/>
    <w:basedOn w:val="a1"/>
    <w:link w:val="afff3"/>
    <w:uiPriority w:val="99"/>
    <w:rsid w:val="00C60C0E"/>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примечания Знак"/>
    <w:basedOn w:val="a2"/>
    <w:link w:val="afff2"/>
    <w:uiPriority w:val="99"/>
    <w:rsid w:val="00C60C0E"/>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C60C0E"/>
    <w:rPr>
      <w:b/>
      <w:bCs/>
    </w:rPr>
  </w:style>
  <w:style w:type="character" w:customStyle="1" w:styleId="afff5">
    <w:name w:val="Тема примечания Знак"/>
    <w:basedOn w:val="afff3"/>
    <w:link w:val="afff4"/>
    <w:rsid w:val="00C60C0E"/>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C60C0E"/>
    <w:pPr>
      <w:spacing w:after="0" w:line="240" w:lineRule="auto"/>
      <w:ind w:left="-113" w:right="-113"/>
      <w:jc w:val="center"/>
    </w:pPr>
    <w:rPr>
      <w:rFonts w:ascii="Times New Roman" w:eastAsia="Times New Roman" w:hAnsi="Times New Roman" w:cs="Times New Roman"/>
      <w:b/>
      <w:bCs/>
      <w:sz w:val="20"/>
      <w:szCs w:val="20"/>
      <w:lang w:eastAsia="ru-RU"/>
    </w:rPr>
  </w:style>
  <w:style w:type="paragraph" w:styleId="afff6">
    <w:name w:val="No Spacing"/>
    <w:link w:val="afff7"/>
    <w:uiPriority w:val="1"/>
    <w:qFormat/>
    <w:rsid w:val="00C60C0E"/>
    <w:pPr>
      <w:spacing w:after="0" w:line="240" w:lineRule="auto"/>
    </w:pPr>
    <w:rPr>
      <w:rFonts w:ascii="Calibri" w:eastAsia="Calibri" w:hAnsi="Calibri" w:cs="Times New Roman"/>
    </w:rPr>
  </w:style>
  <w:style w:type="character" w:customStyle="1" w:styleId="19">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C60C0E"/>
    <w:rPr>
      <w:sz w:val="24"/>
      <w:szCs w:val="24"/>
      <w:lang w:val="ru-RU" w:eastAsia="ru-RU" w:bidi="ar-SA"/>
    </w:rPr>
  </w:style>
  <w:style w:type="table" w:customStyle="1" w:styleId="1a">
    <w:name w:val="Стиль таблицы1"/>
    <w:basedOn w:val="ab"/>
    <w:rsid w:val="00C60C0E"/>
    <w:pPr>
      <w:widowControl w:val="0"/>
      <w:autoSpaceDE w:val="0"/>
      <w:autoSpaceDN w:val="0"/>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0">
    <w:name w:val="Основной текст с отступом 22"/>
    <w:basedOn w:val="a1"/>
    <w:rsid w:val="00C60C0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subtitle1">
    <w:name w:val="subtitle1"/>
    <w:rsid w:val="00C60C0E"/>
    <w:rPr>
      <w:rFonts w:ascii="Times New Roman" w:hAnsi="Times New Roman" w:cs="Times New Roman" w:hint="default"/>
      <w:b w:val="0"/>
      <w:bCs w:val="0"/>
      <w:color w:val="003366"/>
      <w:sz w:val="15"/>
      <w:szCs w:val="15"/>
    </w:rPr>
  </w:style>
  <w:style w:type="paragraph" w:customStyle="1" w:styleId="maintext">
    <w:name w:val="main_text"/>
    <w:basedOn w:val="a1"/>
    <w:rsid w:val="00C60C0E"/>
    <w:pPr>
      <w:spacing w:before="100" w:beforeAutospacing="1" w:after="100" w:afterAutospacing="1" w:line="240" w:lineRule="auto"/>
    </w:pPr>
    <w:rPr>
      <w:rFonts w:ascii="Arial" w:eastAsia="Times New Roman" w:hAnsi="Arial" w:cs="Arial"/>
      <w:color w:val="333366"/>
      <w:sz w:val="21"/>
      <w:szCs w:val="21"/>
      <w:lang w:eastAsia="ru-RU"/>
    </w:rPr>
  </w:style>
  <w:style w:type="paragraph" w:styleId="afff8">
    <w:name w:val="Revision"/>
    <w:hidden/>
    <w:uiPriority w:val="99"/>
    <w:semiHidden/>
    <w:rsid w:val="00C60C0E"/>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C60C0E"/>
  </w:style>
  <w:style w:type="character" w:customStyle="1" w:styleId="editsection">
    <w:name w:val="editsection"/>
    <w:rsid w:val="00C60C0E"/>
  </w:style>
  <w:style w:type="character" w:customStyle="1" w:styleId="mw-headline">
    <w:name w:val="mw-headline"/>
    <w:rsid w:val="00C60C0E"/>
  </w:style>
  <w:style w:type="character" w:customStyle="1" w:styleId="selection">
    <w:name w:val="selection"/>
    <w:rsid w:val="00C60C0E"/>
  </w:style>
  <w:style w:type="paragraph" w:styleId="afff9">
    <w:name w:val="List"/>
    <w:basedOn w:val="a1"/>
    <w:rsid w:val="00C60C0E"/>
    <w:pPr>
      <w:spacing w:after="0" w:line="240" w:lineRule="auto"/>
      <w:ind w:left="283" w:hanging="283"/>
      <w:contextualSpacing/>
    </w:pPr>
    <w:rPr>
      <w:rFonts w:ascii="Times New Roman" w:eastAsia="Calibri" w:hAnsi="Times New Roman" w:cs="Times New Roman"/>
      <w:sz w:val="24"/>
      <w:szCs w:val="24"/>
      <w:lang w:eastAsia="ru-RU"/>
    </w:rPr>
  </w:style>
  <w:style w:type="character" w:customStyle="1" w:styleId="apple-style-span">
    <w:name w:val="apple-style-span"/>
    <w:rsid w:val="00C60C0E"/>
  </w:style>
  <w:style w:type="paragraph" w:customStyle="1" w:styleId="111">
    <w:name w:val="МГП 1.1.1"/>
    <w:basedOn w:val="a1"/>
    <w:next w:val="a1"/>
    <w:rsid w:val="00C60C0E"/>
    <w:pPr>
      <w:keepNext/>
      <w:numPr>
        <w:numId w:val="7"/>
      </w:numPr>
      <w:spacing w:before="120" w:after="60" w:line="240" w:lineRule="auto"/>
      <w:ind w:left="0" w:right="284" w:firstLine="851"/>
      <w:jc w:val="both"/>
      <w:outlineLvl w:val="2"/>
    </w:pPr>
    <w:rPr>
      <w:rFonts w:ascii="Cambria" w:eastAsia="Batang" w:hAnsi="Cambria" w:cs="Cambria"/>
      <w:b/>
      <w:bCs/>
      <w:color w:val="000000"/>
      <w:sz w:val="28"/>
      <w:szCs w:val="28"/>
      <w:lang w:eastAsia="ru-RU"/>
    </w:rPr>
  </w:style>
  <w:style w:type="paragraph" w:customStyle="1" w:styleId="afffa">
    <w:name w:val="МГП Обычный"/>
    <w:basedOn w:val="a1"/>
    <w:link w:val="afffb"/>
    <w:qFormat/>
    <w:rsid w:val="00C60C0E"/>
    <w:pPr>
      <w:spacing w:after="0" w:line="240" w:lineRule="auto"/>
      <w:ind w:right="284" w:firstLine="851"/>
      <w:jc w:val="both"/>
    </w:pPr>
    <w:rPr>
      <w:rFonts w:ascii="Times New Roman" w:eastAsia="Batang" w:hAnsi="Times New Roman" w:cs="Times New Roman"/>
      <w:color w:val="000000"/>
      <w:sz w:val="28"/>
      <w:szCs w:val="28"/>
      <w:lang w:eastAsia="ru-RU"/>
    </w:rPr>
  </w:style>
  <w:style w:type="paragraph" w:customStyle="1" w:styleId="0">
    <w:name w:val="0 Основной текст"/>
    <w:basedOn w:val="a1"/>
    <w:link w:val="00"/>
    <w:rsid w:val="00C60C0E"/>
    <w:pPr>
      <w:spacing w:after="0" w:line="240" w:lineRule="auto"/>
      <w:ind w:left="284" w:right="284" w:firstLine="709"/>
      <w:jc w:val="both"/>
    </w:pPr>
    <w:rPr>
      <w:rFonts w:ascii="Times New Roman" w:eastAsia="Batang" w:hAnsi="Times New Roman" w:cs="Times New Roman"/>
      <w:color w:val="000000"/>
      <w:sz w:val="28"/>
      <w:szCs w:val="28"/>
      <w:lang w:eastAsia="ru-RU"/>
    </w:rPr>
  </w:style>
  <w:style w:type="character" w:customStyle="1" w:styleId="00">
    <w:name w:val="0 Основной текст Знак"/>
    <w:link w:val="0"/>
    <w:locked/>
    <w:rsid w:val="00C60C0E"/>
    <w:rPr>
      <w:rFonts w:ascii="Times New Roman" w:eastAsia="Batang" w:hAnsi="Times New Roman" w:cs="Times New Roman"/>
      <w:color w:val="000000"/>
      <w:sz w:val="28"/>
      <w:szCs w:val="28"/>
      <w:lang w:eastAsia="ru-RU"/>
    </w:rPr>
  </w:style>
  <w:style w:type="paragraph" w:customStyle="1" w:styleId="114">
    <w:name w:val="Обычный11"/>
    <w:rsid w:val="00C60C0E"/>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C60C0E"/>
    <w:rPr>
      <w:sz w:val="28"/>
      <w:szCs w:val="28"/>
      <w:shd w:val="clear" w:color="auto" w:fill="FFFFFF"/>
    </w:rPr>
  </w:style>
  <w:style w:type="character" w:customStyle="1" w:styleId="130">
    <w:name w:val="Заголовок №1 (3)"/>
    <w:link w:val="131"/>
    <w:uiPriority w:val="99"/>
    <w:rsid w:val="00C60C0E"/>
    <w:rPr>
      <w:b/>
      <w:bCs/>
      <w:sz w:val="28"/>
      <w:szCs w:val="28"/>
      <w:shd w:val="clear" w:color="auto" w:fill="FFFFFF"/>
    </w:rPr>
  </w:style>
  <w:style w:type="paragraph" w:customStyle="1" w:styleId="410">
    <w:name w:val="Основной текст (4)1"/>
    <w:basedOn w:val="a1"/>
    <w:link w:val="43"/>
    <w:uiPriority w:val="99"/>
    <w:rsid w:val="00C60C0E"/>
    <w:pPr>
      <w:shd w:val="clear" w:color="auto" w:fill="FFFFFF"/>
      <w:spacing w:after="0" w:line="240" w:lineRule="atLeast"/>
    </w:pPr>
    <w:rPr>
      <w:sz w:val="28"/>
      <w:szCs w:val="28"/>
    </w:rPr>
  </w:style>
  <w:style w:type="paragraph" w:customStyle="1" w:styleId="131">
    <w:name w:val="Заголовок №1 (3)1"/>
    <w:basedOn w:val="a1"/>
    <w:link w:val="130"/>
    <w:uiPriority w:val="99"/>
    <w:rsid w:val="00C60C0E"/>
    <w:pPr>
      <w:shd w:val="clear" w:color="auto" w:fill="FFFFFF"/>
      <w:spacing w:before="180" w:after="120" w:line="240" w:lineRule="atLeast"/>
      <w:outlineLvl w:val="0"/>
    </w:pPr>
    <w:rPr>
      <w:b/>
      <w:bCs/>
      <w:sz w:val="28"/>
      <w:szCs w:val="28"/>
    </w:rPr>
  </w:style>
  <w:style w:type="paragraph" w:customStyle="1" w:styleId="afffc">
    <w:name w:val="Текст таблицы"/>
    <w:basedOn w:val="a1"/>
    <w:rsid w:val="00C60C0E"/>
    <w:pPr>
      <w:spacing w:before="60" w:after="60" w:line="240" w:lineRule="auto"/>
      <w:jc w:val="both"/>
    </w:pPr>
    <w:rPr>
      <w:rFonts w:ascii="Arial" w:eastAsia="Times New Roman" w:hAnsi="Arial" w:cs="Times New Roman"/>
      <w:sz w:val="20"/>
      <w:szCs w:val="20"/>
      <w:lang w:eastAsia="ru-RU"/>
    </w:rPr>
  </w:style>
  <w:style w:type="paragraph" w:customStyle="1" w:styleId="cont">
    <w:name w:val="con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Стиль1"/>
    <w:link w:val="1c"/>
    <w:qFormat/>
    <w:rsid w:val="00C60C0E"/>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d">
    <w:name w:val="обычн БО Знак Знак Знак Знак Знак Знак Знак Знак Знак"/>
    <w:rsid w:val="00C60C0E"/>
    <w:rPr>
      <w:rFonts w:ascii="Arial" w:hAnsi="Arial"/>
      <w:noProof w:val="0"/>
      <w:sz w:val="24"/>
      <w:lang w:val="ru-RU" w:eastAsia="ru-RU" w:bidi="ar-SA"/>
    </w:rPr>
  </w:style>
  <w:style w:type="paragraph" w:customStyle="1" w:styleId="afffe">
    <w:name w:val="Текст_стратегии"/>
    <w:basedOn w:val="a1"/>
    <w:rsid w:val="00C60C0E"/>
    <w:pPr>
      <w:suppressAutoHyphens/>
      <w:spacing w:after="0" w:line="240" w:lineRule="auto"/>
      <w:ind w:firstLine="567"/>
      <w:jc w:val="both"/>
    </w:pPr>
    <w:rPr>
      <w:rFonts w:ascii="Times New Roman" w:eastAsia="Times New Roman" w:hAnsi="Times New Roman" w:cs="Times New Roman"/>
      <w:sz w:val="28"/>
      <w:szCs w:val="28"/>
      <w:lang w:eastAsia="ru-RU"/>
    </w:rPr>
  </w:style>
  <w:style w:type="character" w:styleId="affff">
    <w:name w:val="Subtle Emphasis"/>
    <w:qFormat/>
    <w:rsid w:val="00C60C0E"/>
    <w:rPr>
      <w:rFonts w:ascii="Times New Roman" w:hAnsi="Times New Roman"/>
      <w:i/>
      <w:iCs/>
      <w:color w:val="990099"/>
      <w:sz w:val="28"/>
    </w:rPr>
  </w:style>
  <w:style w:type="paragraph" w:customStyle="1" w:styleId="uj">
    <w:name w:val="uj"/>
    <w:basedOn w:val="a1"/>
    <w:rsid w:val="00C60C0E"/>
    <w:pPr>
      <w:spacing w:after="0" w:line="240" w:lineRule="auto"/>
      <w:ind w:firstLine="177"/>
      <w:jc w:val="both"/>
    </w:pPr>
    <w:rPr>
      <w:rFonts w:ascii="Times New Roman" w:eastAsia="Times New Roman" w:hAnsi="Times New Roman" w:cs="Times New Roman"/>
      <w:color w:val="008000"/>
      <w:sz w:val="24"/>
      <w:szCs w:val="24"/>
      <w:lang w:eastAsia="ru-RU"/>
    </w:rPr>
  </w:style>
  <w:style w:type="paragraph" w:customStyle="1" w:styleId="uni">
    <w:name w:val="uni"/>
    <w:basedOn w:val="a1"/>
    <w:rsid w:val="00C60C0E"/>
    <w:pPr>
      <w:spacing w:after="0" w:line="240" w:lineRule="auto"/>
      <w:ind w:firstLine="230"/>
      <w:jc w:val="both"/>
    </w:pPr>
    <w:rPr>
      <w:rFonts w:ascii="Times New Roman" w:eastAsia="Times New Roman" w:hAnsi="Times New Roman" w:cs="Times New Roman"/>
      <w:sz w:val="24"/>
      <w:szCs w:val="24"/>
      <w:lang w:eastAsia="ru-RU"/>
    </w:rPr>
  </w:style>
  <w:style w:type="paragraph" w:customStyle="1" w:styleId="unip">
    <w:name w:val="unip"/>
    <w:basedOn w:val="a1"/>
    <w:rsid w:val="00C60C0E"/>
    <w:pPr>
      <w:spacing w:after="0" w:line="240" w:lineRule="auto"/>
      <w:ind w:firstLine="230"/>
      <w:jc w:val="both"/>
    </w:pPr>
    <w:rPr>
      <w:rFonts w:ascii="Times New Roman" w:eastAsia="Times New Roman" w:hAnsi="Times New Roman" w:cs="Times New Roman"/>
      <w:sz w:val="24"/>
      <w:szCs w:val="24"/>
      <w:lang w:eastAsia="ru-RU"/>
    </w:rPr>
  </w:style>
  <w:style w:type="paragraph" w:customStyle="1" w:styleId="2110">
    <w:name w:val="Основной текст 211"/>
    <w:basedOn w:val="a1"/>
    <w:rsid w:val="00C60C0E"/>
    <w:pPr>
      <w:spacing w:after="0" w:line="240" w:lineRule="auto"/>
      <w:jc w:val="center"/>
    </w:pPr>
    <w:rPr>
      <w:rFonts w:ascii="Times New Roman" w:eastAsia="Times New Roman" w:hAnsi="Times New Roman" w:cs="Times New Roman"/>
      <w:b/>
      <w:sz w:val="24"/>
      <w:szCs w:val="20"/>
      <w:lang w:eastAsia="ru-RU"/>
    </w:rPr>
  </w:style>
  <w:style w:type="paragraph" w:customStyle="1" w:styleId="11Char">
    <w:name w:val="Знак1 Знак Знак Знак Знак Знак Знак Знак Знак1 Char"/>
    <w:basedOn w:val="a1"/>
    <w:rsid w:val="00C60C0E"/>
    <w:pPr>
      <w:spacing w:line="240" w:lineRule="exact"/>
    </w:pPr>
    <w:rPr>
      <w:rFonts w:ascii="Verdana" w:eastAsia="Times New Roman" w:hAnsi="Verdana" w:cs="Times New Roman"/>
      <w:sz w:val="20"/>
      <w:szCs w:val="20"/>
      <w:lang w:val="en-US"/>
    </w:rPr>
  </w:style>
  <w:style w:type="paragraph" w:customStyle="1" w:styleId="xl28">
    <w:name w:val="xl28"/>
    <w:basedOn w:val="a1"/>
    <w:rsid w:val="00C60C0E"/>
    <w:pPr>
      <w:spacing w:before="100" w:after="100" w:line="240" w:lineRule="auto"/>
      <w:jc w:val="center"/>
    </w:pPr>
    <w:rPr>
      <w:rFonts w:ascii="Times New Roman" w:eastAsia="Arial Unicode MS" w:hAnsi="Times New Roman" w:cs="Times New Roman"/>
      <w:sz w:val="28"/>
      <w:szCs w:val="20"/>
      <w:lang w:eastAsia="ru-RU"/>
    </w:rPr>
  </w:style>
  <w:style w:type="paragraph" w:customStyle="1" w:styleId="affff0">
    <w:name w:val="Показатели таблицы"/>
    <w:basedOn w:val="a1"/>
    <w:next w:val="ac"/>
    <w:rsid w:val="00C60C0E"/>
    <w:pPr>
      <w:spacing w:after="0" w:line="240" w:lineRule="auto"/>
      <w:jc w:val="center"/>
    </w:pPr>
    <w:rPr>
      <w:rFonts w:ascii="Times New Roman" w:eastAsia="Times New Roman" w:hAnsi="Times New Roman" w:cs="Times New Roman"/>
      <w:sz w:val="24"/>
      <w:szCs w:val="20"/>
      <w:lang w:eastAsia="ru-RU"/>
    </w:rPr>
  </w:style>
  <w:style w:type="paragraph" w:customStyle="1" w:styleId="affff1">
    <w:name w:val="Знак Знак Знак Знак Знак Знак Знак Знак Знак Знак"/>
    <w:basedOn w:val="a1"/>
    <w:rsid w:val="00C60C0E"/>
    <w:pPr>
      <w:spacing w:after="0" w:line="240" w:lineRule="auto"/>
    </w:pPr>
    <w:rPr>
      <w:rFonts w:ascii="Verdana" w:eastAsia="Times New Roman" w:hAnsi="Verdana" w:cs="Times New Roman"/>
      <w:sz w:val="20"/>
      <w:szCs w:val="20"/>
      <w:lang w:val="en-US" w:eastAsia="ru-RU"/>
    </w:rPr>
  </w:style>
  <w:style w:type="paragraph" w:customStyle="1" w:styleId="xl58">
    <w:name w:val="xl58"/>
    <w:basedOn w:val="a1"/>
    <w:rsid w:val="00C60C0E"/>
    <w:pPr>
      <w:spacing w:before="100" w:after="100" w:line="240" w:lineRule="auto"/>
      <w:jc w:val="center"/>
    </w:pPr>
    <w:rPr>
      <w:rFonts w:ascii="Times New Roman" w:eastAsia="Arial Unicode MS" w:hAnsi="Times New Roman" w:cs="Times New Roman"/>
      <w:color w:val="FF0000"/>
      <w:sz w:val="28"/>
      <w:szCs w:val="20"/>
      <w:lang w:eastAsia="ru-RU"/>
    </w:rPr>
  </w:style>
  <w:style w:type="paragraph" w:customStyle="1" w:styleId="62">
    <w:name w:val="заголовок 6"/>
    <w:basedOn w:val="a1"/>
    <w:next w:val="a1"/>
    <w:rsid w:val="00C60C0E"/>
    <w:pPr>
      <w:keepNext/>
      <w:widowControl w:val="0"/>
      <w:spacing w:before="120" w:after="100" w:line="360" w:lineRule="auto"/>
      <w:ind w:firstLine="794"/>
      <w:jc w:val="center"/>
    </w:pPr>
    <w:rPr>
      <w:rFonts w:ascii="Times New Roman" w:eastAsia="Times New Roman" w:hAnsi="Times New Roman" w:cs="Times New Roman"/>
      <w:b/>
      <w:bCs/>
      <w:i/>
      <w:sz w:val="30"/>
      <w:szCs w:val="28"/>
      <w:lang w:val="en-US" w:eastAsia="ru-RU" w:bidi="en-US"/>
    </w:rPr>
  </w:style>
  <w:style w:type="character" w:customStyle="1" w:styleId="1c">
    <w:name w:val="Стиль1 Знак"/>
    <w:link w:val="1b"/>
    <w:rsid w:val="00C60C0E"/>
    <w:rPr>
      <w:rFonts w:ascii="Times New Roman" w:eastAsia="Times New Roman" w:hAnsi="Times New Roman" w:cs="Times New Roman"/>
      <w:snapToGrid w:val="0"/>
      <w:sz w:val="28"/>
      <w:szCs w:val="20"/>
      <w:lang w:eastAsia="ru-RU"/>
    </w:rPr>
  </w:style>
  <w:style w:type="paragraph" w:customStyle="1" w:styleId="affff2">
    <w:name w:val="Текст записки"/>
    <w:basedOn w:val="a1"/>
    <w:link w:val="1d"/>
    <w:rsid w:val="00C60C0E"/>
    <w:pPr>
      <w:spacing w:before="120" w:after="120" w:line="240" w:lineRule="auto"/>
      <w:ind w:left="567" w:firstLine="567"/>
      <w:jc w:val="both"/>
    </w:pPr>
    <w:rPr>
      <w:rFonts w:ascii="Times New Roman" w:eastAsia="Times New Roman" w:hAnsi="Times New Roman" w:cs="Times New Roman"/>
      <w:sz w:val="24"/>
      <w:szCs w:val="20"/>
      <w:lang w:eastAsia="ru-RU"/>
    </w:rPr>
  </w:style>
  <w:style w:type="character" w:customStyle="1" w:styleId="1d">
    <w:name w:val="Текст записки Знак1"/>
    <w:link w:val="affff2"/>
    <w:rsid w:val="00C60C0E"/>
    <w:rPr>
      <w:rFonts w:ascii="Times New Roman" w:eastAsia="Times New Roman" w:hAnsi="Times New Roman" w:cs="Times New Roman"/>
      <w:sz w:val="24"/>
      <w:szCs w:val="20"/>
      <w:lang w:eastAsia="ru-RU"/>
    </w:rPr>
  </w:style>
  <w:style w:type="paragraph" w:customStyle="1" w:styleId="affff3">
    <w:name w:val="Список бюл. первый"/>
    <w:basedOn w:val="affff4"/>
    <w:next w:val="affff4"/>
    <w:rsid w:val="00C60C0E"/>
    <w:pPr>
      <w:spacing w:before="60" w:after="60" w:line="240" w:lineRule="auto"/>
      <w:ind w:left="1417" w:hanging="283"/>
      <w:contextualSpacing w:val="0"/>
      <w:jc w:val="left"/>
    </w:pPr>
    <w:rPr>
      <w:rFonts w:ascii="Arial" w:hAnsi="Arial"/>
      <w:sz w:val="24"/>
    </w:rPr>
  </w:style>
  <w:style w:type="paragraph" w:styleId="affff4">
    <w:name w:val="List Bullet"/>
    <w:basedOn w:val="a1"/>
    <w:rsid w:val="00C60C0E"/>
    <w:pPr>
      <w:spacing w:after="0" w:line="360" w:lineRule="atLeast"/>
      <w:ind w:left="675" w:hanging="675"/>
      <w:contextualSpacing/>
      <w:jc w:val="both"/>
    </w:pPr>
    <w:rPr>
      <w:rFonts w:ascii="Times New Roman CYR" w:eastAsia="Times New Roman" w:hAnsi="Times New Roman CYR" w:cs="Times New Roman"/>
      <w:sz w:val="28"/>
      <w:szCs w:val="20"/>
      <w:lang w:eastAsia="ru-RU"/>
    </w:rPr>
  </w:style>
  <w:style w:type="paragraph" w:customStyle="1" w:styleId="-4">
    <w:name w:val="Подпункт - 4 ур"/>
    <w:basedOn w:val="a1"/>
    <w:rsid w:val="00C60C0E"/>
    <w:pPr>
      <w:numPr>
        <w:ilvl w:val="3"/>
        <w:numId w:val="8"/>
      </w:numPr>
      <w:spacing w:before="60" w:after="60" w:line="240" w:lineRule="auto"/>
      <w:ind w:left="851" w:right="170" w:firstLine="851"/>
      <w:jc w:val="both"/>
    </w:pPr>
    <w:rPr>
      <w:rFonts w:ascii="Times New Roman" w:eastAsia="Times New Roman" w:hAnsi="Times New Roman" w:cs="Times New Roman"/>
      <w:sz w:val="28"/>
      <w:szCs w:val="24"/>
      <w:lang w:eastAsia="ru-RU"/>
    </w:rPr>
  </w:style>
  <w:style w:type="paragraph" w:customStyle="1" w:styleId="-3">
    <w:name w:val="Пункт подраздела - 3 ур"/>
    <w:basedOn w:val="a1"/>
    <w:link w:val="-31"/>
    <w:rsid w:val="00C60C0E"/>
    <w:pPr>
      <w:numPr>
        <w:ilvl w:val="2"/>
        <w:numId w:val="8"/>
      </w:numPr>
      <w:spacing w:before="60" w:after="60" w:line="240" w:lineRule="auto"/>
      <w:ind w:right="170"/>
      <w:jc w:val="both"/>
    </w:pPr>
    <w:rPr>
      <w:rFonts w:ascii="Times New Roman" w:eastAsia="Times New Roman" w:hAnsi="Times New Roman" w:cs="Times New Roman"/>
      <w:sz w:val="28"/>
      <w:szCs w:val="28"/>
      <w:lang w:eastAsia="ru-RU"/>
    </w:rPr>
  </w:style>
  <w:style w:type="paragraph" w:customStyle="1" w:styleId="-2">
    <w:name w:val="Пункт раздела - 2 ур"/>
    <w:basedOn w:val="a1"/>
    <w:link w:val="-21"/>
    <w:rsid w:val="00C60C0E"/>
    <w:pPr>
      <w:numPr>
        <w:ilvl w:val="1"/>
        <w:numId w:val="8"/>
      </w:numPr>
      <w:spacing w:before="60" w:after="60" w:line="240" w:lineRule="auto"/>
      <w:ind w:right="170"/>
      <w:jc w:val="both"/>
    </w:pPr>
    <w:rPr>
      <w:rFonts w:ascii="Times New Roman" w:eastAsia="Times New Roman" w:hAnsi="Times New Roman" w:cs="Times New Roman"/>
      <w:sz w:val="28"/>
      <w:szCs w:val="28"/>
      <w:lang w:eastAsia="ru-RU"/>
    </w:rPr>
  </w:style>
  <w:style w:type="paragraph" w:customStyle="1" w:styleId="-1">
    <w:name w:val="Раздел - 1 ур"/>
    <w:next w:val="-2"/>
    <w:rsid w:val="00C60C0E"/>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C60C0E"/>
    <w:pPr>
      <w:numPr>
        <w:numId w:val="8"/>
      </w:numPr>
    </w:pPr>
  </w:style>
  <w:style w:type="character" w:customStyle="1" w:styleId="-21">
    <w:name w:val="Пункт раздела - 2 ур Знак"/>
    <w:link w:val="-2"/>
    <w:rsid w:val="00C60C0E"/>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C60C0E"/>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C60C0E"/>
    <w:rPr>
      <w:rFonts w:ascii="Times New Roman" w:eastAsia="Times New Roman" w:hAnsi="Times New Roman" w:cs="Times New Roman"/>
      <w:sz w:val="28"/>
      <w:szCs w:val="28"/>
      <w:lang w:eastAsia="ru-RU"/>
    </w:rPr>
  </w:style>
  <w:style w:type="paragraph" w:customStyle="1" w:styleId="-">
    <w:name w:val="Перечисление -"/>
    <w:basedOn w:val="-0"/>
    <w:link w:val="-5"/>
    <w:rsid w:val="00C60C0E"/>
    <w:pPr>
      <w:numPr>
        <w:numId w:val="9"/>
      </w:numPr>
      <w:contextualSpacing/>
    </w:pPr>
  </w:style>
  <w:style w:type="paragraph" w:customStyle="1" w:styleId="affff5">
    <w:name w:val="Название таблицы"/>
    <w:basedOn w:val="-0"/>
    <w:next w:val="-0"/>
    <w:rsid w:val="00C60C0E"/>
    <w:pPr>
      <w:keepNext/>
      <w:suppressAutoHyphens/>
      <w:spacing w:before="240"/>
      <w:ind w:firstLine="0"/>
    </w:pPr>
  </w:style>
  <w:style w:type="character" w:customStyle="1" w:styleId="-5">
    <w:name w:val="Перечисление - Знак"/>
    <w:link w:val="-"/>
    <w:rsid w:val="00C60C0E"/>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C60C0E"/>
    <w:pPr>
      <w:keepNext/>
      <w:numPr>
        <w:numId w:val="10"/>
      </w:numPr>
      <w:suppressAutoHyphens/>
      <w:spacing w:before="160" w:after="120"/>
      <w:jc w:val="left"/>
    </w:pPr>
    <w:rPr>
      <w:b/>
    </w:rPr>
  </w:style>
  <w:style w:type="character" w:customStyle="1" w:styleId="-31">
    <w:name w:val="Пункт подраздела - 3 ур Знак1"/>
    <w:link w:val="-3"/>
    <w:rsid w:val="00C60C0E"/>
    <w:rPr>
      <w:rFonts w:ascii="Times New Roman" w:eastAsia="Times New Roman" w:hAnsi="Times New Roman" w:cs="Times New Roman"/>
      <w:sz w:val="28"/>
      <w:szCs w:val="28"/>
      <w:lang w:eastAsia="ru-RU"/>
    </w:rPr>
  </w:style>
  <w:style w:type="character" w:customStyle="1" w:styleId="-22">
    <w:name w:val="Подраздел - 2 ур Знак"/>
    <w:link w:val="-20"/>
    <w:rsid w:val="00C60C0E"/>
    <w:rPr>
      <w:rFonts w:ascii="Times New Roman" w:eastAsia="Times New Roman" w:hAnsi="Times New Roman" w:cs="Times New Roman"/>
      <w:b/>
      <w:sz w:val="28"/>
      <w:szCs w:val="28"/>
      <w:lang w:eastAsia="ru-RU"/>
    </w:rPr>
  </w:style>
  <w:style w:type="character" w:styleId="affff6">
    <w:name w:val="Book Title"/>
    <w:uiPriority w:val="33"/>
    <w:qFormat/>
    <w:rsid w:val="00C60C0E"/>
    <w:rPr>
      <w:b/>
      <w:bCs/>
      <w:smallCaps/>
      <w:spacing w:val="5"/>
    </w:rPr>
  </w:style>
  <w:style w:type="paragraph" w:customStyle="1" w:styleId="Iauiue">
    <w:name w:val="Iau?iue"/>
    <w:rsid w:val="00C60C0E"/>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C60C0E"/>
    <w:rPr>
      <w:rFonts w:ascii="Times New Roman" w:hAnsi="Times New Roman" w:cs="Times New Roman" w:hint="default"/>
      <w:sz w:val="22"/>
      <w:szCs w:val="22"/>
    </w:rPr>
  </w:style>
  <w:style w:type="paragraph" w:styleId="affff7">
    <w:name w:val="table of figures"/>
    <w:basedOn w:val="a1"/>
    <w:next w:val="a1"/>
    <w:uiPriority w:val="99"/>
    <w:unhideWhenUsed/>
    <w:rsid w:val="00C60C0E"/>
    <w:pPr>
      <w:spacing w:after="0" w:line="240" w:lineRule="auto"/>
    </w:pPr>
    <w:rPr>
      <w:rFonts w:ascii="Times New Roman" w:eastAsia="Calibri" w:hAnsi="Times New Roman" w:cs="Times New Roman"/>
      <w:sz w:val="24"/>
      <w:szCs w:val="24"/>
      <w:lang w:eastAsia="ru-RU"/>
    </w:rPr>
  </w:style>
  <w:style w:type="paragraph" w:customStyle="1" w:styleId="affff8">
    <w:name w:val="заголовок"/>
    <w:basedOn w:val="a1"/>
    <w:next w:val="a1"/>
    <w:rsid w:val="00C60C0E"/>
    <w:pPr>
      <w:spacing w:before="120" w:after="120" w:line="276" w:lineRule="auto"/>
      <w:ind w:firstLine="709"/>
      <w:jc w:val="center"/>
    </w:pPr>
    <w:rPr>
      <w:rFonts w:ascii="Times New Roman" w:eastAsia="Calibri" w:hAnsi="Times New Roman" w:cs="Verdana"/>
      <w:b/>
      <w:sz w:val="20"/>
      <w:szCs w:val="20"/>
      <w:lang w:val="en-US"/>
    </w:rPr>
  </w:style>
  <w:style w:type="character" w:customStyle="1" w:styleId="w">
    <w:name w:val="w"/>
    <w:basedOn w:val="a2"/>
    <w:rsid w:val="00C60C0E"/>
  </w:style>
  <w:style w:type="paragraph" w:customStyle="1" w:styleId="affff9">
    <w:name w:val="СХЕМА"/>
    <w:basedOn w:val="a1"/>
    <w:link w:val="affffa"/>
    <w:autoRedefine/>
    <w:rsid w:val="00C60C0E"/>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bCs/>
      <w:iCs/>
      <w:sz w:val="24"/>
      <w:szCs w:val="24"/>
      <w:lang w:eastAsia="ru-RU"/>
    </w:rPr>
  </w:style>
  <w:style w:type="character" w:customStyle="1" w:styleId="affffa">
    <w:name w:val="СХЕМА Знак"/>
    <w:basedOn w:val="a2"/>
    <w:link w:val="affff9"/>
    <w:rsid w:val="00C60C0E"/>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C60C0E"/>
    <w:pPr>
      <w:spacing w:after="0" w:line="240" w:lineRule="auto"/>
    </w:p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Heading">
    <w:name w:val="Heading"/>
    <w:uiPriority w:val="99"/>
    <w:rsid w:val="00C60C0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21">
    <w:name w:val="Основной текст 22"/>
    <w:basedOn w:val="a1"/>
    <w:rsid w:val="00C60C0E"/>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s13">
    <w:name w:val="s_13"/>
    <w:basedOn w:val="a1"/>
    <w:rsid w:val="00C60C0E"/>
    <w:pPr>
      <w:spacing w:after="0" w:line="240" w:lineRule="auto"/>
      <w:ind w:firstLine="720"/>
    </w:pPr>
    <w:rPr>
      <w:rFonts w:ascii="Times New Roman" w:eastAsia="Times New Roman" w:hAnsi="Times New Roman" w:cs="Times New Roman"/>
      <w:sz w:val="20"/>
      <w:szCs w:val="20"/>
      <w:lang w:eastAsia="ru-RU"/>
    </w:rPr>
  </w:style>
  <w:style w:type="paragraph" w:styleId="2">
    <w:name w:val="List Bullet 2"/>
    <w:aliases w:val="Список бюл. 2,Nienie a?e. 2,Ñïèñîê áþë. 2"/>
    <w:basedOn w:val="affff4"/>
    <w:rsid w:val="00C60C0E"/>
    <w:pPr>
      <w:numPr>
        <w:numId w:val="11"/>
      </w:numPr>
      <w:tabs>
        <w:tab w:val="left" w:pos="714"/>
      </w:tabs>
      <w:spacing w:line="240" w:lineRule="auto"/>
      <w:ind w:left="714"/>
      <w:contextualSpacing w:val="0"/>
    </w:pPr>
    <w:rPr>
      <w:rFonts w:ascii="Times New Roman" w:hAnsi="Times New Roman"/>
      <w:sz w:val="26"/>
      <w:szCs w:val="24"/>
    </w:rPr>
  </w:style>
  <w:style w:type="paragraph" w:customStyle="1" w:styleId="1e">
    <w:name w:val="Таблица 1"/>
    <w:basedOn w:val="a1"/>
    <w:rsid w:val="00C60C0E"/>
    <w:pPr>
      <w:spacing w:after="0" w:line="240" w:lineRule="auto"/>
      <w:jc w:val="center"/>
    </w:pPr>
    <w:rPr>
      <w:rFonts w:ascii="Arial" w:eastAsia="Times New Roman" w:hAnsi="Arial" w:cs="Times New Roman"/>
      <w:sz w:val="24"/>
      <w:szCs w:val="20"/>
      <w:lang w:eastAsia="ru-RU"/>
    </w:rPr>
  </w:style>
  <w:style w:type="character" w:customStyle="1" w:styleId="af">
    <w:name w:val="Обычный (веб) Знак"/>
    <w:aliases w:val="Обычный (Web) Знак,Обычный (веб)3 Знак"/>
    <w:link w:val="ae"/>
    <w:uiPriority w:val="99"/>
    <w:locked/>
    <w:rsid w:val="00C60C0E"/>
    <w:rPr>
      <w:rFonts w:ascii="Times New Roman" w:eastAsia="Times New Roman" w:hAnsi="Times New Roman" w:cs="Times New Roman"/>
      <w:sz w:val="24"/>
      <w:szCs w:val="24"/>
      <w:lang w:eastAsia="ru-RU"/>
    </w:rPr>
  </w:style>
  <w:style w:type="table" w:styleId="affffb">
    <w:name w:val="Table Elegant"/>
    <w:basedOn w:val="a3"/>
    <w:uiPriority w:val="99"/>
    <w:unhideWhenUsed/>
    <w:rsid w:val="00C60C0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f">
    <w:name w:val="Заголовок 1 Знак Знак"/>
    <w:rsid w:val="00C60C0E"/>
    <w:rPr>
      <w:rFonts w:ascii="Arial" w:hAnsi="Arial" w:cs="Arial"/>
      <w:b/>
      <w:bCs/>
      <w:color w:val="000000"/>
      <w:kern w:val="32"/>
      <w:sz w:val="32"/>
      <w:szCs w:val="32"/>
      <w:lang w:val="ru-RU" w:eastAsia="ru-RU" w:bidi="ar-SA"/>
    </w:rPr>
  </w:style>
  <w:style w:type="character" w:customStyle="1" w:styleId="1f0">
    <w:name w:val="Название Знак1"/>
    <w:aliases w:val="Название таб Знак1,Название Знак Знак,Таблица № Знак Знак,Название таб Знак Знак,Таблица № Знак1,Çàãîëîâîê Знак1"/>
    <w:uiPriority w:val="10"/>
    <w:rsid w:val="00C60C0E"/>
    <w:rPr>
      <w:b/>
      <w:bCs/>
      <w:sz w:val="32"/>
      <w:szCs w:val="24"/>
      <w:lang w:val="ru-RU" w:eastAsia="ru-RU" w:bidi="ar-SA"/>
    </w:rPr>
  </w:style>
  <w:style w:type="paragraph" w:customStyle="1" w:styleId="FR10">
    <w:name w:val="FR1"/>
    <w:rsid w:val="00C60C0E"/>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C60C0E"/>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1">
    <w:name w:val="Body Text Indent 31"/>
    <w:basedOn w:val="a1"/>
    <w:rsid w:val="00C60C0E"/>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1">
    <w:name w:val="Body Text 31"/>
    <w:basedOn w:val="a1"/>
    <w:rsid w:val="00C60C0E"/>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C60C0E"/>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Preformat">
    <w:name w:val="Preformat"/>
    <w:rsid w:val="00C60C0E"/>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C60C0E"/>
    <w:pPr>
      <w:overflowPunct w:val="0"/>
      <w:autoSpaceDE w:val="0"/>
      <w:autoSpaceDN w:val="0"/>
      <w:adjustRightInd w:val="0"/>
      <w:spacing w:after="0" w:line="240" w:lineRule="auto"/>
      <w:ind w:firstLine="360"/>
      <w:jc w:val="both"/>
    </w:pPr>
    <w:rPr>
      <w:rFonts w:ascii="Times New Roman" w:eastAsia="Times New Roman" w:hAnsi="Times New Roman" w:cs="Times New Roman"/>
      <w:sz w:val="24"/>
      <w:szCs w:val="20"/>
      <w:lang w:eastAsia="ru-RU"/>
    </w:rPr>
  </w:style>
  <w:style w:type="paragraph" w:customStyle="1" w:styleId="affffc">
    <w:name w:val="текст"/>
    <w:basedOn w:val="aff8"/>
    <w:autoRedefine/>
    <w:rsid w:val="00C60C0E"/>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d">
    <w:name w:val="......."/>
    <w:basedOn w:val="Default"/>
    <w:next w:val="Default"/>
    <w:rsid w:val="00C60C0E"/>
    <w:rPr>
      <w:rFonts w:ascii="Arial" w:eastAsia="Times New Roman" w:hAnsi="Arial" w:cs="Arial"/>
      <w:color w:val="auto"/>
      <w:lang w:val="en-US"/>
    </w:rPr>
  </w:style>
  <w:style w:type="paragraph" w:customStyle="1" w:styleId="121">
    <w:name w:val="Стиль 12 пт По ширине1"/>
    <w:basedOn w:val="a1"/>
    <w:rsid w:val="00C60C0E"/>
    <w:pPr>
      <w:numPr>
        <w:ilvl w:val="1"/>
        <w:numId w:val="12"/>
      </w:numPr>
      <w:spacing w:after="0" w:line="240" w:lineRule="auto"/>
      <w:jc w:val="both"/>
    </w:pPr>
    <w:rPr>
      <w:rFonts w:ascii="Times New Roman" w:eastAsia="Times New Roman" w:hAnsi="Times New Roman" w:cs="Times New Roman"/>
      <w:sz w:val="28"/>
      <w:szCs w:val="20"/>
      <w:lang w:eastAsia="ru-RU"/>
    </w:rPr>
  </w:style>
  <w:style w:type="character" w:customStyle="1" w:styleId="affffe">
    <w:name w:val="Абзац рядовой Знак"/>
    <w:link w:val="afffff"/>
    <w:locked/>
    <w:rsid w:val="00C60C0E"/>
    <w:rPr>
      <w:snapToGrid w:val="0"/>
      <w:sz w:val="26"/>
      <w:szCs w:val="26"/>
      <w:lang w:eastAsia="ru-RU"/>
    </w:rPr>
  </w:style>
  <w:style w:type="paragraph" w:customStyle="1" w:styleId="afffff">
    <w:name w:val="Абзац рядовой"/>
    <w:basedOn w:val="a1"/>
    <w:link w:val="affffe"/>
    <w:autoRedefine/>
    <w:rsid w:val="00C60C0E"/>
    <w:pPr>
      <w:snapToGrid w:val="0"/>
      <w:spacing w:after="0" w:line="240" w:lineRule="auto"/>
      <w:ind w:firstLine="709"/>
      <w:jc w:val="both"/>
    </w:pPr>
    <w:rPr>
      <w:snapToGrid w:val="0"/>
      <w:sz w:val="26"/>
      <w:szCs w:val="26"/>
      <w:lang w:eastAsia="ru-RU"/>
    </w:rPr>
  </w:style>
  <w:style w:type="paragraph" w:customStyle="1" w:styleId="115">
    <w:name w:val="МГП 1.1"/>
    <w:basedOn w:val="a1"/>
    <w:next w:val="afffa"/>
    <w:rsid w:val="00C60C0E"/>
    <w:pPr>
      <w:keepNext/>
      <w:spacing w:before="240" w:after="60" w:line="240" w:lineRule="auto"/>
      <w:ind w:left="1305" w:hanging="454"/>
      <w:outlineLvl w:val="1"/>
    </w:pPr>
    <w:rPr>
      <w:rFonts w:ascii="Times New Roman" w:eastAsia="Batang" w:hAnsi="Times New Roman" w:cs="Times New Roman"/>
      <w:b/>
      <w:bCs/>
      <w:color w:val="000000"/>
      <w:sz w:val="28"/>
      <w:szCs w:val="28"/>
      <w:lang w:eastAsia="ru-RU"/>
    </w:rPr>
  </w:style>
  <w:style w:type="paragraph" w:customStyle="1" w:styleId="1f1">
    <w:name w:val="МГП 1"/>
    <w:basedOn w:val="a1"/>
    <w:next w:val="115"/>
    <w:rsid w:val="00C60C0E"/>
    <w:pPr>
      <w:keepNext/>
      <w:spacing w:before="120" w:after="120" w:line="240" w:lineRule="auto"/>
      <w:ind w:left="1248" w:hanging="397"/>
      <w:outlineLvl w:val="0"/>
    </w:pPr>
    <w:rPr>
      <w:rFonts w:ascii="Times New Roman" w:eastAsia="Batang" w:hAnsi="Times New Roman" w:cs="Times New Roman"/>
      <w:b/>
      <w:bCs/>
      <w:color w:val="000000"/>
      <w:kern w:val="32"/>
      <w:sz w:val="32"/>
      <w:szCs w:val="32"/>
      <w:lang w:eastAsia="ru-RU"/>
    </w:rPr>
  </w:style>
  <w:style w:type="paragraph" w:customStyle="1" w:styleId="1f2">
    <w:name w:val="Абзац списка1"/>
    <w:basedOn w:val="a1"/>
    <w:rsid w:val="00C60C0E"/>
    <w:pPr>
      <w:spacing w:after="0" w:line="240" w:lineRule="auto"/>
      <w:ind w:left="720"/>
    </w:pPr>
    <w:rPr>
      <w:rFonts w:ascii="Times New Roman" w:eastAsia="Times New Roman" w:hAnsi="Times New Roman" w:cs="Times New Roman"/>
      <w:sz w:val="20"/>
      <w:szCs w:val="20"/>
      <w:lang w:eastAsia="ru-RU"/>
    </w:rPr>
  </w:style>
  <w:style w:type="paragraph" w:styleId="afffff0">
    <w:name w:val="endnote text"/>
    <w:basedOn w:val="a1"/>
    <w:link w:val="afffff1"/>
    <w:rsid w:val="00C60C0E"/>
    <w:pPr>
      <w:spacing w:after="0" w:line="240" w:lineRule="auto"/>
    </w:pPr>
    <w:rPr>
      <w:rFonts w:ascii="Times New Roman" w:eastAsia="Times New Roman" w:hAnsi="Times New Roman" w:cs="Times New Roman"/>
      <w:color w:val="000000"/>
      <w:sz w:val="20"/>
      <w:szCs w:val="20"/>
      <w:lang w:eastAsia="ru-RU"/>
    </w:rPr>
  </w:style>
  <w:style w:type="character" w:customStyle="1" w:styleId="afffff1">
    <w:name w:val="Текст концевой сноски Знак"/>
    <w:basedOn w:val="a2"/>
    <w:link w:val="afffff0"/>
    <w:rsid w:val="00C60C0E"/>
    <w:rPr>
      <w:rFonts w:ascii="Times New Roman" w:eastAsia="Times New Roman" w:hAnsi="Times New Roman" w:cs="Times New Roman"/>
      <w:color w:val="000000"/>
      <w:sz w:val="20"/>
      <w:szCs w:val="20"/>
      <w:lang w:eastAsia="ru-RU"/>
    </w:rPr>
  </w:style>
  <w:style w:type="character" w:styleId="afffff2">
    <w:name w:val="endnote reference"/>
    <w:rsid w:val="00C60C0E"/>
    <w:rPr>
      <w:vertAlign w:val="superscript"/>
    </w:rPr>
  </w:style>
  <w:style w:type="paragraph" w:customStyle="1" w:styleId="formattext">
    <w:name w:val="formattex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1">
    <w:name w:val="Таблица простая 41"/>
    <w:basedOn w:val="a3"/>
    <w:uiPriority w:val="44"/>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Sagona" w:eastAsia="Times New Roman" w:hAnsi="Sagona" w:cs="Times New Roman"/>
        <w:i/>
        <w:iCs/>
        <w:sz w:val="26"/>
      </w:rPr>
      <w:tblPr/>
      <w:tcPr>
        <w:tcBorders>
          <w:bottom w:val="single" w:sz="4" w:space="0" w:color="7F7F7F"/>
        </w:tcBorders>
        <w:shd w:val="clear" w:color="auto" w:fill="FFFFFF"/>
      </w:tcPr>
    </w:tblStylePr>
    <w:tblStylePr w:type="lastRow">
      <w:rPr>
        <w:rFonts w:ascii="Sagona" w:eastAsia="Times New Roman" w:hAnsi="Sagona" w:cs="Times New Roman"/>
        <w:i/>
        <w:iCs/>
        <w:sz w:val="26"/>
      </w:rPr>
      <w:tblPr/>
      <w:tcPr>
        <w:tcBorders>
          <w:top w:val="single" w:sz="4" w:space="0" w:color="7F7F7F"/>
        </w:tcBorders>
        <w:shd w:val="clear" w:color="auto" w:fill="FFFFFF"/>
      </w:tcPr>
    </w:tblStylePr>
    <w:tblStylePr w:type="firstCol">
      <w:pPr>
        <w:jc w:val="right"/>
      </w:pPr>
      <w:rPr>
        <w:rFonts w:ascii="Sagona" w:eastAsia="Times New Roman" w:hAnsi="Sagona" w:cs="Times New Roman"/>
        <w:i/>
        <w:iCs/>
        <w:sz w:val="26"/>
      </w:rPr>
      <w:tblPr/>
      <w:tcPr>
        <w:tcBorders>
          <w:right w:val="single" w:sz="4" w:space="0" w:color="7F7F7F"/>
        </w:tcBorders>
        <w:shd w:val="clear" w:color="auto" w:fill="FFFFFF"/>
      </w:tcPr>
    </w:tblStylePr>
    <w:tblStylePr w:type="lastCol">
      <w:rPr>
        <w:rFonts w:ascii="Sagona" w:eastAsia="Times New Roman" w:hAnsi="Sago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Список-таблица 2 — акцент 311"/>
    <w:basedOn w:val="a3"/>
    <w:uiPriority w:val="47"/>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Sagona" w:eastAsia="Times New Roman" w:hAnsi="Sagona" w:cs="Times New Roman"/>
        <w:i/>
        <w:iCs/>
        <w:sz w:val="26"/>
      </w:rPr>
      <w:tblPr/>
      <w:tcPr>
        <w:tcBorders>
          <w:bottom w:val="single" w:sz="4" w:space="0" w:color="7F7F7F"/>
        </w:tcBorders>
        <w:shd w:val="clear" w:color="auto" w:fill="FFFFFF"/>
      </w:tcPr>
    </w:tblStylePr>
    <w:tblStylePr w:type="lastRow">
      <w:rPr>
        <w:rFonts w:ascii="Sagona" w:eastAsia="Times New Roman" w:hAnsi="Sagona" w:cs="Times New Roman"/>
        <w:i/>
        <w:iCs/>
        <w:sz w:val="26"/>
      </w:rPr>
      <w:tblPr/>
      <w:tcPr>
        <w:tcBorders>
          <w:top w:val="single" w:sz="4" w:space="0" w:color="7F7F7F"/>
        </w:tcBorders>
        <w:shd w:val="clear" w:color="auto" w:fill="FFFFFF"/>
      </w:tcPr>
    </w:tblStylePr>
    <w:tblStylePr w:type="firstCol">
      <w:pPr>
        <w:jc w:val="right"/>
      </w:pPr>
      <w:rPr>
        <w:rFonts w:ascii="Sagona" w:eastAsia="Times New Roman" w:hAnsi="Sagona" w:cs="Times New Roman"/>
        <w:i/>
        <w:iCs/>
        <w:sz w:val="26"/>
      </w:rPr>
      <w:tblPr/>
      <w:tcPr>
        <w:tcBorders>
          <w:right w:val="single" w:sz="4" w:space="0" w:color="7F7F7F"/>
        </w:tcBorders>
        <w:shd w:val="clear" w:color="auto" w:fill="FFFFFF"/>
      </w:tcPr>
    </w:tblStylePr>
    <w:tblStylePr w:type="lastCol">
      <w:rPr>
        <w:rFonts w:ascii="Sagona" w:eastAsia="Times New Roman" w:hAnsi="Sago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3">
    <w:name w:val="Сетка таблицы светлая1"/>
    <w:basedOn w:val="a3"/>
    <w:uiPriority w:val="40"/>
    <w:rsid w:val="00C60C0E"/>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72">
    <w:name w:val="xl72"/>
    <w:basedOn w:val="a1"/>
    <w:rsid w:val="00C60C0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C60C0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3">
    <w:name w:val="Пояснит"/>
    <w:basedOn w:val="a1"/>
    <w:rsid w:val="00C60C0E"/>
    <w:pPr>
      <w:spacing w:after="0" w:line="240" w:lineRule="auto"/>
      <w:ind w:left="170" w:right="170" w:firstLine="851"/>
      <w:jc w:val="both"/>
    </w:pPr>
    <w:rPr>
      <w:rFonts w:ascii="Times New Roman" w:eastAsia="Times New Roman" w:hAnsi="Times New Roman" w:cs="Times New Roman"/>
      <w:sz w:val="24"/>
      <w:szCs w:val="24"/>
      <w:lang w:val="en-US" w:eastAsia="ru-RU"/>
    </w:rPr>
  </w:style>
  <w:style w:type="paragraph" w:customStyle="1" w:styleId="2a">
    <w:name w:val="Обычный2"/>
    <w:rsid w:val="00C60C0E"/>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b">
    <w:name w:val="МГП Обычный Знак"/>
    <w:link w:val="afffa"/>
    <w:rsid w:val="00C60C0E"/>
    <w:rPr>
      <w:rFonts w:ascii="Times New Roman" w:eastAsia="Batang" w:hAnsi="Times New Roman" w:cs="Times New Roman"/>
      <w:color w:val="000000"/>
      <w:sz w:val="28"/>
      <w:szCs w:val="28"/>
      <w:lang w:eastAsia="ru-RU"/>
    </w:rPr>
  </w:style>
  <w:style w:type="paragraph" w:customStyle="1" w:styleId="headertext">
    <w:name w:val="headertex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4">
    <w:name w:val="Название объекта Знак"/>
    <w:link w:val="afffff5"/>
    <w:locked/>
    <w:rsid w:val="00C60C0E"/>
    <w:rPr>
      <w:rFonts w:eastAsia="Times New Roman" w:cs="Times New Roman"/>
      <w:b/>
      <w:bCs/>
      <w:sz w:val="24"/>
      <w:szCs w:val="20"/>
      <w:lang w:eastAsia="ru-RU"/>
    </w:rPr>
  </w:style>
  <w:style w:type="paragraph" w:customStyle="1" w:styleId="msonormal0">
    <w:name w:val="msonormal"/>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7">
    <w:name w:val="Без интервала Знак"/>
    <w:link w:val="afff6"/>
    <w:uiPriority w:val="1"/>
    <w:rsid w:val="00C60C0E"/>
    <w:rPr>
      <w:rFonts w:ascii="Calibri" w:eastAsia="Calibri" w:hAnsi="Calibri" w:cs="Times New Roman"/>
    </w:rPr>
  </w:style>
  <w:style w:type="paragraph" w:customStyle="1" w:styleId="font5">
    <w:name w:val="font5"/>
    <w:basedOn w:val="a1"/>
    <w:rsid w:val="00C60C0E"/>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character" w:customStyle="1" w:styleId="afffff6">
    <w:name w:val="Гипертекстовая ссылка"/>
    <w:uiPriority w:val="99"/>
    <w:rsid w:val="00C60C0E"/>
    <w:rPr>
      <w:color w:val="106BBE"/>
    </w:rPr>
  </w:style>
  <w:style w:type="paragraph" w:customStyle="1" w:styleId="afffff7">
    <w:name w:val="Прижатый влево"/>
    <w:basedOn w:val="a1"/>
    <w:next w:val="a1"/>
    <w:uiPriority w:val="99"/>
    <w:rsid w:val="00C60C0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S2">
    <w:name w:val="S_Обычный"/>
    <w:basedOn w:val="a1"/>
    <w:link w:val="S3"/>
    <w:qFormat/>
    <w:rsid w:val="00C60C0E"/>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3">
    <w:name w:val="S_Обычный Знак"/>
    <w:link w:val="S2"/>
    <w:rsid w:val="00C60C0E"/>
    <w:rPr>
      <w:rFonts w:ascii="Times New Roman" w:eastAsia="Times New Roman" w:hAnsi="Times New Roman" w:cs="Times New Roman"/>
      <w:sz w:val="24"/>
      <w:szCs w:val="24"/>
      <w:lang w:eastAsia="ru-RU"/>
    </w:rPr>
  </w:style>
  <w:style w:type="paragraph" w:customStyle="1" w:styleId="2b">
    <w:name w:val="Заголовок (Уровень 2)"/>
    <w:basedOn w:val="a1"/>
    <w:next w:val="a5"/>
    <w:link w:val="2c"/>
    <w:autoRedefine/>
    <w:qFormat/>
    <w:rsid w:val="00C60C0E"/>
    <w:pPr>
      <w:autoSpaceDE w:val="0"/>
      <w:autoSpaceDN w:val="0"/>
      <w:adjustRightInd w:val="0"/>
      <w:spacing w:after="0" w:line="276" w:lineRule="auto"/>
      <w:ind w:firstLine="720"/>
      <w:jc w:val="both"/>
      <w:outlineLvl w:val="1"/>
    </w:pPr>
    <w:rPr>
      <w:rFonts w:ascii="Times New Roman" w:eastAsia="Times New Roman" w:hAnsi="Times New Roman" w:cs="Times New Roman"/>
      <w:b/>
      <w:sz w:val="28"/>
      <w:szCs w:val="28"/>
      <w:lang w:eastAsia="ru-RU"/>
    </w:rPr>
  </w:style>
  <w:style w:type="character" w:customStyle="1" w:styleId="2c">
    <w:name w:val="Заголовок (Уровень 2) Знак"/>
    <w:link w:val="2b"/>
    <w:rsid w:val="00C60C0E"/>
    <w:rPr>
      <w:rFonts w:ascii="Times New Roman" w:eastAsia="Times New Roman" w:hAnsi="Times New Roman" w:cs="Times New Roman"/>
      <w:b/>
      <w:sz w:val="28"/>
      <w:szCs w:val="28"/>
      <w:lang w:eastAsia="ru-RU"/>
    </w:rPr>
  </w:style>
  <w:style w:type="paragraph" w:customStyle="1" w:styleId="S4">
    <w:name w:val="S_Обычный в таблице"/>
    <w:basedOn w:val="a1"/>
    <w:link w:val="S5"/>
    <w:rsid w:val="00C60C0E"/>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S5">
    <w:name w:val="S_Обычный в таблице Знак"/>
    <w:link w:val="S4"/>
    <w:rsid w:val="00C60C0E"/>
    <w:rPr>
      <w:rFonts w:ascii="Times New Roman" w:eastAsia="Times New Roman" w:hAnsi="Times New Roman" w:cs="Times New Roman"/>
      <w:sz w:val="24"/>
      <w:szCs w:val="24"/>
      <w:lang w:eastAsia="ru-RU"/>
    </w:rPr>
  </w:style>
  <w:style w:type="paragraph" w:customStyle="1" w:styleId="xl75">
    <w:name w:val="xl75"/>
    <w:basedOn w:val="a1"/>
    <w:rsid w:val="00C60C0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1"/>
    <w:rsid w:val="00C60C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1"/>
    <w:rsid w:val="00C60C0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C60C0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C60C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110">
    <w:name w:val="Сетка таблицы111"/>
    <w:basedOn w:val="a3"/>
    <w:next w:val="ab"/>
    <w:rsid w:val="00C60C0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1">
    <w:name w:val="Заголовок 01"/>
    <w:basedOn w:val="a1"/>
    <w:link w:val="010"/>
    <w:qFormat/>
    <w:rsid w:val="00C60C0E"/>
    <w:pPr>
      <w:tabs>
        <w:tab w:val="left" w:pos="0"/>
      </w:tabs>
      <w:spacing w:after="0" w:line="240" w:lineRule="auto"/>
      <w:ind w:left="-181"/>
      <w:jc w:val="center"/>
      <w:outlineLvl w:val="0"/>
    </w:pPr>
    <w:rPr>
      <w:rFonts w:ascii="Times New Roman" w:eastAsia="Calibri" w:hAnsi="Times New Roman" w:cs="Times New Roman"/>
      <w:b/>
      <w:sz w:val="28"/>
      <w:szCs w:val="28"/>
    </w:rPr>
  </w:style>
  <w:style w:type="character" w:customStyle="1" w:styleId="010">
    <w:name w:val="Заголовок 01 Знак"/>
    <w:link w:val="01"/>
    <w:rsid w:val="00C60C0E"/>
    <w:rPr>
      <w:rFonts w:ascii="Times New Roman" w:eastAsia="Calibri" w:hAnsi="Times New Roman" w:cs="Times New Roman"/>
      <w:b/>
      <w:sz w:val="28"/>
      <w:szCs w:val="28"/>
    </w:rPr>
  </w:style>
  <w:style w:type="table" w:customStyle="1" w:styleId="2d">
    <w:name w:val="Сетка таблицы2"/>
    <w:basedOn w:val="a3"/>
    <w:next w:val="ab"/>
    <w:uiPriority w:val="59"/>
    <w:rsid w:val="00C60C0E"/>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4">
    <w:name w:val="Неразрешенное упоминание1"/>
    <w:basedOn w:val="a2"/>
    <w:uiPriority w:val="99"/>
    <w:semiHidden/>
    <w:unhideWhenUsed/>
    <w:rsid w:val="00C60C0E"/>
    <w:rPr>
      <w:color w:val="605E5C"/>
      <w:shd w:val="clear" w:color="auto" w:fill="E1DFDD"/>
    </w:rPr>
  </w:style>
  <w:style w:type="character" w:customStyle="1" w:styleId="UnresolvedMention">
    <w:name w:val="Unresolved Mention"/>
    <w:basedOn w:val="a2"/>
    <w:uiPriority w:val="99"/>
    <w:semiHidden/>
    <w:unhideWhenUsed/>
    <w:rsid w:val="00C60C0E"/>
    <w:rPr>
      <w:color w:val="605E5C"/>
      <w:shd w:val="clear" w:color="auto" w:fill="E1DFDD"/>
    </w:rPr>
  </w:style>
  <w:style w:type="character" w:customStyle="1" w:styleId="313">
    <w:name w:val="Заголовок 3 Знак1"/>
    <w:basedOn w:val="a2"/>
    <w:uiPriority w:val="9"/>
    <w:semiHidden/>
    <w:rsid w:val="00C60C0E"/>
    <w:rPr>
      <w:rFonts w:asciiTheme="majorHAnsi" w:eastAsiaTheme="majorEastAsia" w:hAnsiTheme="majorHAnsi" w:cstheme="majorBidi"/>
      <w:color w:val="1F4D78" w:themeColor="accent1" w:themeShade="7F"/>
      <w:sz w:val="24"/>
      <w:szCs w:val="24"/>
    </w:rPr>
  </w:style>
  <w:style w:type="character" w:customStyle="1" w:styleId="412">
    <w:name w:val="Заголовок 4 Знак1"/>
    <w:basedOn w:val="a2"/>
    <w:uiPriority w:val="9"/>
    <w:semiHidden/>
    <w:rsid w:val="00C60C0E"/>
    <w:rPr>
      <w:rFonts w:asciiTheme="majorHAnsi" w:eastAsiaTheme="majorEastAsia" w:hAnsiTheme="majorHAnsi" w:cstheme="majorBidi"/>
      <w:i/>
      <w:iCs/>
      <w:color w:val="2E74B5" w:themeColor="accent1" w:themeShade="BF"/>
    </w:rPr>
  </w:style>
  <w:style w:type="table" w:styleId="ab">
    <w:name w:val="Table Grid"/>
    <w:basedOn w:val="a3"/>
    <w:uiPriority w:val="39"/>
    <w:rsid w:val="00C60C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afffff4"/>
    <w:unhideWhenUsed/>
    <w:qFormat/>
    <w:rsid w:val="00C60C0E"/>
    <w:pPr>
      <w:spacing w:after="200" w:line="240" w:lineRule="auto"/>
    </w:pPr>
    <w:rPr>
      <w:rFonts w:eastAsia="Times New Roman" w:cs="Times New Roman"/>
      <w:b/>
      <w:bCs/>
      <w:sz w:val="24"/>
      <w:szCs w:val="20"/>
      <w:lang w:eastAsia="ru-RU"/>
    </w:rPr>
  </w:style>
  <w:style w:type="character" w:customStyle="1" w:styleId="fontstyle01">
    <w:name w:val="fontstyle01"/>
    <w:basedOn w:val="a2"/>
    <w:rsid w:val="004A18BA"/>
    <w:rPr>
      <w:rFonts w:ascii="Times New Roman" w:hAnsi="Times New Roman" w:cs="Times New Roman" w:hint="default"/>
      <w:b w:val="0"/>
      <w:bCs w:val="0"/>
      <w:i w:val="0"/>
      <w:iCs w:val="0"/>
      <w:color w:val="000000"/>
      <w:sz w:val="28"/>
      <w:szCs w:val="28"/>
    </w:rPr>
  </w:style>
  <w:style w:type="table" w:styleId="1f5">
    <w:name w:val="Plain Table 1"/>
    <w:basedOn w:val="a3"/>
    <w:uiPriority w:val="41"/>
    <w:rsid w:val="00834E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Стиль 1"/>
    <w:basedOn w:val="a1"/>
    <w:rsid w:val="00EF060E"/>
    <w:pPr>
      <w:overflowPunct w:val="0"/>
      <w:autoSpaceDE w:val="0"/>
      <w:autoSpaceDN w:val="0"/>
      <w:adjustRightInd w:val="0"/>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72">
    <w:name w:val="Стиль 7"/>
    <w:basedOn w:val="a1"/>
    <w:rsid w:val="00EF060E"/>
    <w:pPr>
      <w:overflowPunct w:val="0"/>
      <w:autoSpaceDE w:val="0"/>
      <w:autoSpaceDN w:val="0"/>
      <w:adjustRightInd w:val="0"/>
      <w:spacing w:before="240" w:after="240" w:line="240" w:lineRule="auto"/>
      <w:jc w:val="center"/>
    </w:pPr>
    <w:rPr>
      <w:rFonts w:ascii="Times New Roman" w:eastAsia="Times New Roman" w:hAnsi="Times New Roman" w:cs="Times New Roman"/>
      <w:b/>
      <w:caps/>
      <w:sz w:val="24"/>
      <w:szCs w:val="20"/>
      <w:lang w:eastAsia="ru-RU"/>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F060E"/>
    <w:rPr>
      <w:rFonts w:eastAsia="Times New Roman" w:cs="Times New Roman"/>
      <w:b/>
      <w:bCs/>
      <w:kern w:val="0"/>
      <w:sz w:val="24"/>
      <w:szCs w:val="20"/>
      <w:lang w:eastAsia="ru-RU"/>
    </w:rPr>
  </w:style>
  <w:style w:type="character" w:customStyle="1" w:styleId="infoinfo-item-text">
    <w:name w:val="info__info-item-text"/>
    <w:basedOn w:val="a2"/>
    <w:rsid w:val="00EF060E"/>
  </w:style>
  <w:style w:type="character" w:customStyle="1" w:styleId="wmi-callto">
    <w:name w:val="wmi-callto"/>
    <w:basedOn w:val="a2"/>
    <w:rsid w:val="00EF060E"/>
  </w:style>
  <w:style w:type="paragraph" w:customStyle="1" w:styleId="52">
    <w:name w:val="Стиль 5а"/>
    <w:basedOn w:val="a1"/>
    <w:uiPriority w:val="99"/>
    <w:rsid w:val="00EF060E"/>
    <w:pPr>
      <w:overflowPunct w:val="0"/>
      <w:autoSpaceDE w:val="0"/>
      <w:autoSpaceDN w:val="0"/>
      <w:adjustRightInd w:val="0"/>
      <w:spacing w:before="240" w:after="240" w:line="240" w:lineRule="auto"/>
      <w:jc w:val="center"/>
    </w:pPr>
    <w:rPr>
      <w:rFonts w:ascii="Times New Roman" w:eastAsia="Times New Roman" w:hAnsi="Times New Roman" w:cs="Times New Roman"/>
      <w:b/>
      <w:caps/>
      <w:sz w:val="20"/>
      <w:szCs w:val="20"/>
      <w:lang w:eastAsia="ru-RU"/>
    </w:rPr>
  </w:style>
  <w:style w:type="paragraph" w:customStyle="1" w:styleId="37">
    <w:name w:val="Стиль3"/>
    <w:basedOn w:val="a1"/>
    <w:rsid w:val="00EF060E"/>
    <w:pPr>
      <w:suppressAutoHyphens/>
      <w:spacing w:before="120" w:after="120" w:line="240" w:lineRule="auto"/>
      <w:jc w:val="center"/>
    </w:pPr>
    <w:rPr>
      <w:rFonts w:ascii="Times New Roman" w:eastAsia="Times New Roman" w:hAnsi="Times New Roman" w:cs="Times New Roman"/>
      <w:caps/>
      <w:sz w:val="24"/>
      <w:szCs w:val="20"/>
      <w:lang w:val="en-US" w:eastAsia="ar-SA"/>
    </w:rPr>
  </w:style>
  <w:style w:type="paragraph" w:customStyle="1" w:styleId="FORMATTEXT0">
    <w:name w:val=".FORMATTEXT"/>
    <w:uiPriority w:val="99"/>
    <w:rsid w:val="00EF060E"/>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6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D2A3F-6B63-4D8B-AEC7-AFC5C010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13</Pages>
  <Words>3452</Words>
  <Characters>19683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57</cp:revision>
  <cp:lastPrinted>2025-11-20T16:37:00Z</cp:lastPrinted>
  <dcterms:created xsi:type="dcterms:W3CDTF">2025-10-07T08:06:00Z</dcterms:created>
  <dcterms:modified xsi:type="dcterms:W3CDTF">2025-12-25T06:21:00Z</dcterms:modified>
</cp:coreProperties>
</file>